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9371D">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КОЖУХАР ВАЛЕРIЙ ОЛЕКСАНДРОВИЧ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АКЦIОНЕРНЕ ТОВАРИСТВО "ЯМПIЛЬСЬКИЙ ПРИЛАДОБУДIВНИЙ ЗАВОД" (14309729)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24.05.2024, Затвердити рiчну iнформацiю за 2023 рiк, розмiстити на власному сайтi та подати до НКЦПФР</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регульованої інформації: Держав</w:t>
      </w:r>
      <w:r>
        <w:rPr>
          <w:rFonts w:ascii="Times New Roman CYR" w:hAnsi="Times New Roman CYR" w:cs="Times New Roman CYR"/>
          <w:sz w:val="24"/>
          <w:szCs w:val="24"/>
        </w:rPr>
        <w:t>на установа "Агентство з розвитку iнфраструктури фондового ринку України", 21676262, Україна, DR/00001/APA</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подання звітності та/або звітних даних до Національної комісії з цінних паперів та фондового ринку: Державна установа "Агентство </w:t>
      </w:r>
      <w:r>
        <w:rPr>
          <w:rFonts w:ascii="Times New Roman CYR" w:hAnsi="Times New Roman CYR" w:cs="Times New Roman CYR"/>
          <w:sz w:val="24"/>
          <w:szCs w:val="24"/>
        </w:rPr>
        <w:t>з розвитку iнфраструктури фондового ринку України", 21676262, Україна, DR/00002/ARM</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www.jampprilad.pat.ua</w:t>
            </w:r>
          </w:p>
        </w:tc>
        <w:tc>
          <w:tcPr>
            <w:tcW w:w="1885" w:type="dxa"/>
            <w:tcBorders>
              <w:top w:val="nil"/>
              <w:left w:val="nil"/>
              <w:bottom w:val="single" w:sz="6" w:space="0" w:color="auto"/>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АТ "Ямпiльський приладобудiвний завод" вiдсутнi.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Iнформацiя про рейтингове агентсво вiдсутня в зв'яку з тим, що в статутному капiталi емiтента державна частка вiдсутня, пiдприємство не </w:t>
      </w:r>
      <w:r>
        <w:rPr>
          <w:rFonts w:ascii="Times New Roman CYR" w:hAnsi="Times New Roman CYR" w:cs="Times New Roman CYR"/>
          <w:sz w:val="24"/>
          <w:szCs w:val="24"/>
        </w:rPr>
        <w:t>має стратегiчного значення для економiки та безпеки держави на не займає монопольного (домiнуючого) становища.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в звiтному роцi емiтент не виступає стороною в судових справах</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w:t>
      </w:r>
      <w:r>
        <w:rPr>
          <w:rFonts w:ascii="Times New Roman CYR" w:hAnsi="Times New Roman CYR" w:cs="Times New Roman CYR"/>
          <w:sz w:val="24"/>
          <w:szCs w:val="24"/>
        </w:rPr>
        <w:t xml:space="preserve">ться за наявностi штрафної санкцiї в розмiрi, який </w:t>
      </w:r>
      <w:r>
        <w:rPr>
          <w:rFonts w:ascii="Times New Roman CYR" w:hAnsi="Times New Roman CYR" w:cs="Times New Roman CYR"/>
          <w:sz w:val="24"/>
          <w:szCs w:val="24"/>
        </w:rPr>
        <w:lastRenderedPageBreak/>
        <w:t>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w:t>
      </w:r>
      <w:r>
        <w:rPr>
          <w:rFonts w:ascii="Times New Roman CYR" w:hAnsi="Times New Roman CYR" w:cs="Times New Roman CYR"/>
          <w:sz w:val="24"/>
          <w:szCs w:val="24"/>
        </w:rPr>
        <w:t>них особою лiцензiй. Iнформацiя про одержанi лiцензiї не розкрита, оскiльки Товариство не здiйснює види дiяльностi, якi пiдлягають лiцензуванню.</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4"/>
          <w:szCs w:val="24"/>
        </w:rPr>
        <w:t>е облiковуються такi акцiї.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Iншi цiннi папери, випуск яких пiдлягає реєстрацiї, емiтентом не випускалися.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w:t>
      </w:r>
      <w:r>
        <w:rPr>
          <w:rFonts w:ascii="Times New Roman CYR" w:hAnsi="Times New Roman CYR" w:cs="Times New Roman CYR"/>
          <w:sz w:val="24"/>
          <w:szCs w:val="24"/>
        </w:rPr>
        <w:t>льовi корпоративнi облiгацiї, виконання, за якими забезпечене об'єктами нерухомостi, не вiпускав.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придбання власних цiнних паперiв. Власнi цiннi папери емiтентом не придбавалися протягом звiтного року.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w:t>
      </w:r>
      <w:r>
        <w:rPr>
          <w:rFonts w:ascii="Times New Roman CYR" w:hAnsi="Times New Roman CYR" w:cs="Times New Roman CYR"/>
          <w:sz w:val="24"/>
          <w:szCs w:val="24"/>
        </w:rPr>
        <w:t>стi працiвникiв емiтента цiнних паперiв (крiм акцiй) такого емiтента немає, тому що Емiтент iнших цiнних паперiв крiм акцiй не випускав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w:t>
      </w:r>
      <w:r>
        <w:rPr>
          <w:rFonts w:ascii="Times New Roman CYR" w:hAnsi="Times New Roman CYR" w:cs="Times New Roman CYR"/>
          <w:sz w:val="24"/>
          <w:szCs w:val="24"/>
        </w:rPr>
        <w:t>а або iнших власникiв цiнних паперiв згоди на вiдчуження таких цiнних паперiв. Обмежень щодо обiгу цiнних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Юридичнi особи, що володiють 5% та бiльше акцiй емiтента - не 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1.1.1.2 - 9. Iнформацiя про практику корпоративного управлiння особи, застосовувану понад визначенi </w:t>
      </w:r>
      <w:r>
        <w:rPr>
          <w:rFonts w:ascii="Times New Roman CYR" w:hAnsi="Times New Roman CYR" w:cs="Times New Roman CYR"/>
          <w:sz w:val="24"/>
          <w:szCs w:val="24"/>
        </w:rPr>
        <w:lastRenderedPageBreak/>
        <w:t>законодавством в</w:t>
      </w:r>
      <w:r>
        <w:rPr>
          <w:rFonts w:ascii="Times New Roman CYR" w:hAnsi="Times New Roman CYR" w:cs="Times New Roman CYR"/>
          <w:sz w:val="24"/>
          <w:szCs w:val="24"/>
        </w:rPr>
        <w:t xml:space="preserve">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статутом </w:t>
      </w:r>
      <w:r>
        <w:rPr>
          <w:rFonts w:ascii="Times New Roman CYR" w:hAnsi="Times New Roman CYR" w:cs="Times New Roman CYR"/>
          <w:sz w:val="24"/>
          <w:szCs w:val="24"/>
        </w:rPr>
        <w:t>товариства. Будь-яка iнша практика корпоративного управлiння не застосовується.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таких зборах рiшень. Iнформацiя про збори власникiв облiгацiй вiдсутня, бо жодних цiнних паперiв,</w:t>
      </w:r>
      <w:r>
        <w:rPr>
          <w:rFonts w:ascii="Times New Roman CYR" w:hAnsi="Times New Roman CYR" w:cs="Times New Roman CYR"/>
          <w:sz w:val="24"/>
          <w:szCs w:val="24"/>
        </w:rPr>
        <w:t xml:space="preserve"> крiм акцiй, товариство не випускало.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1.1.5.2. Iнформацiя про проведення засiдання колегiального виконавчого органу. Засiдання правлiння протягом звiтного року проводились</w:t>
      </w:r>
      <w:r>
        <w:rPr>
          <w:rFonts w:ascii="Times New Roman CYR" w:hAnsi="Times New Roman CYR" w:cs="Times New Roman CYR"/>
          <w:sz w:val="24"/>
          <w:szCs w:val="24"/>
        </w:rPr>
        <w:t xml:space="preserve"> спiльно з Наглядовою радою..</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w:t>
      </w:r>
      <w:r>
        <w:rPr>
          <w:rFonts w:ascii="Times New Roman CYR" w:hAnsi="Times New Roman CYR" w:cs="Times New Roman CYR"/>
          <w:sz w:val="24"/>
          <w:szCs w:val="24"/>
        </w:rPr>
        <w:t>ення декларацiї схильностi до ризикiв не приймалось.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w:t>
      </w:r>
      <w:r>
        <w:rPr>
          <w:rFonts w:ascii="Times New Roman CYR" w:hAnsi="Times New Roman CYR" w:cs="Times New Roman CYR"/>
          <w:sz w:val="24"/>
          <w:szCs w:val="24"/>
        </w:rPr>
        <w:t>ого органу та ради особи не отримують винагороду.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1.1.12 Iнформацiя 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w:t>
      </w:r>
      <w:r>
        <w:rPr>
          <w:rFonts w:ascii="Times New Roman CYR" w:hAnsi="Times New Roman CYR" w:cs="Times New Roman CYR"/>
          <w:sz w:val="24"/>
          <w:szCs w:val="24"/>
        </w:rPr>
        <w:t xml:space="preserve"> Iнформацiя про радника вiдсутня, оскiльки посади радника у товариствi немає.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1.3.3-12. Iнформацiя щодо наявностi у емiтента вiдносин з iноземними державами зони ризику. В структурi власностi Емiтента немає юридичних осiб, мiсцем реєстрацiї яких є iноземн</w:t>
      </w:r>
      <w:r>
        <w:rPr>
          <w:rFonts w:ascii="Times New Roman CYR" w:hAnsi="Times New Roman CYR" w:cs="Times New Roman CYR"/>
          <w:sz w:val="24"/>
          <w:szCs w:val="24"/>
        </w:rPr>
        <w:t>i держави зони ризику. В органах управлiння емiтента немає фiзичних осiб, якi мають громадянство iноземної держави зони ризику. У емiтента немає дiлових вiдносин з клiєнтами держави зони ризику.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w:t>
      </w:r>
      <w:r>
        <w:rPr>
          <w:rFonts w:ascii="Times New Roman CYR" w:hAnsi="Times New Roman CYR" w:cs="Times New Roman CYR"/>
          <w:sz w:val="24"/>
          <w:szCs w:val="24"/>
        </w:rPr>
        <w:t>нi акцiонерами (учасниками) особи, яка наявна в особи. У емiтента не має в наявностi iнформацiї про корпоративнi договори укладенi акцiонерами емiтента.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Iн</w:t>
      </w:r>
      <w:r>
        <w:rPr>
          <w:rFonts w:ascii="Times New Roman CYR" w:hAnsi="Times New Roman CYR" w:cs="Times New Roman CYR"/>
          <w:sz w:val="24"/>
          <w:szCs w:val="24"/>
        </w:rPr>
        <w:t xml:space="preserve">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r>
        <w:rPr>
          <w:rFonts w:ascii="Times New Roman CYR" w:hAnsi="Times New Roman CYR" w:cs="Times New Roman CYR"/>
          <w:sz w:val="24"/>
          <w:szCs w:val="24"/>
        </w:rPr>
        <w:t xml:space="preserve">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Iнформацiя про виплату дивiдендiв та iнших доходiв за цiнними паперами у звiтному перiодi. У звiтному </w:t>
      </w:r>
      <w:r>
        <w:rPr>
          <w:rFonts w:ascii="Times New Roman CYR" w:hAnsi="Times New Roman CYR" w:cs="Times New Roman CYR"/>
          <w:sz w:val="24"/>
          <w:szCs w:val="24"/>
        </w:rPr>
        <w:t>перiодi дивiденди та iншi доходи за цiнними паперами не виплачувалися.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на внутрiшнi документи товариства вiдсутнiй, оскiльки приватнi акцiонернi товариства </w:t>
      </w:r>
      <w:r>
        <w:rPr>
          <w:rFonts w:ascii="Times New Roman CYR" w:hAnsi="Times New Roman CYR" w:cs="Times New Roman CYR"/>
          <w:sz w:val="24"/>
          <w:szCs w:val="24"/>
        </w:rPr>
        <w:t>не зобов'язанi розмiщувати таку iнформацiю на власному веб сайтi.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iнформацiя про розмiр доходу за видами дiяльностi </w:t>
      </w:r>
      <w:r>
        <w:rPr>
          <w:rFonts w:ascii="Times New Roman CYR" w:hAnsi="Times New Roman CYR" w:cs="Times New Roman CYR"/>
          <w:sz w:val="24"/>
          <w:szCs w:val="24"/>
        </w:rPr>
        <w:lastRenderedPageBreak/>
        <w:t>особи розкривається у випадку проведення приватними акцiонерними товариствами аудиту фiнанс</w:t>
      </w:r>
      <w:r>
        <w:rPr>
          <w:rFonts w:ascii="Times New Roman CYR" w:hAnsi="Times New Roman CYR" w:cs="Times New Roman CYR"/>
          <w:sz w:val="24"/>
          <w:szCs w:val="24"/>
        </w:rPr>
        <w:t>ової звiтностi. Аудит не проводився.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w:t>
      </w:r>
      <w:r>
        <w:rPr>
          <w:rFonts w:ascii="Times New Roman CYR" w:hAnsi="Times New Roman CYR" w:cs="Times New Roman CYR"/>
          <w:sz w:val="24"/>
          <w:szCs w:val="24"/>
        </w:rPr>
        <w:t>я (страховика/гаранта) вiдсутня, бо емiтент не проводив забезпечення випуску боргових цiнних паперiв.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w:t>
      </w:r>
      <w:r>
        <w:rPr>
          <w:rFonts w:ascii="Times New Roman CYR" w:hAnsi="Times New Roman CYR" w:cs="Times New Roman CYR"/>
          <w:sz w:val="24"/>
          <w:szCs w:val="24"/>
        </w:rPr>
        <w:t>ура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щодо наявності у емітента відносин з іноземними державами зони ризику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VI. Список посилань на регульовану</w:t>
      </w:r>
      <w:r>
        <w:rPr>
          <w:rFonts w:ascii="Times New Roman CYR" w:hAnsi="Times New Roman CYR" w:cs="Times New Roman CYR"/>
          <w:sz w:val="24"/>
          <w:szCs w:val="24"/>
        </w:rPr>
        <w:t xml:space="preserve"> інформацію, яка була розкрита протягом звітного року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"ЯМПIЛЬСЬКИЙ ПРИЛАДОБУДIВНИЙ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"Ямпiльський приладобудiвний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14309729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09.06.1997</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24500, Вінницька обл., Могилiв-Подiльський р-н, м.Ямпiль, вул.ЗАМОСТЯНСЬКА, будинок 83А</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yapz@ukr.net</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www.jampprilad.pat.ua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(04336) 2-11-04, (04336) 2-19-40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52750,25</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7583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26.51 - Виробництво iнструментiв i обладнання для вимiрювання, дослiдження та навiгацiї</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27.51 - Виробництво електричних побутових приладiв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46.43 - Оптова торгiвля електропобутовими електротоварами й електронною апаратурою побутового призначення для прийман</w:t>
            </w:r>
            <w:r>
              <w:rPr>
                <w:rFonts w:ascii="Times New Roman CYR" w:hAnsi="Times New Roman CYR" w:cs="Times New Roman CYR"/>
                <w:sz w:val="24"/>
                <w:szCs w:val="24"/>
              </w:rPr>
              <w:t>ня, записування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ПуАТ "КБ "АКОРДБАНК", м. Київ, МФО 380634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14309729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UA283806340000026007255703001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4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Патлатюк Петро Миколайович. Члени  Наглядової ради: Грiшкiна Надiя Єгорiвна, Мiрчев Петро Степанович, Чефранов Iгор Євгенович, Кошельова Тетяна Олександрiвна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w:t>
            </w:r>
            <w:r>
              <w:rPr>
                <w:rFonts w:ascii="Times New Roman CYR" w:hAnsi="Times New Roman CYR" w:cs="Times New Roman CYR"/>
              </w:rPr>
              <w:t>ган</w:t>
            </w:r>
          </w:p>
        </w:tc>
        <w:tc>
          <w:tcPr>
            <w:tcW w:w="4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6 членiв правiлння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 - Кожухар Валерiй Олександрович. Члени правлiння: Мадюдя Михайло Михайлович, заступник голови правлiння по виробництву Брушньовський Вадим Михайлович, Гервазюк Денис Анатолiйович, головний бухгалтер Слободя</w:t>
            </w:r>
            <w:r>
              <w:rPr>
                <w:rFonts w:ascii="Times New Roman CYR" w:hAnsi="Times New Roman CYR" w:cs="Times New Roman CYR"/>
              </w:rPr>
              <w:t>нюк Тамара Петрiвна, Калiон Сергiй Вiкторович, заступник голови правлiння з маркетингу Лубковський Валерiй Володимирович.</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w:t>
            </w:r>
          </w:p>
        </w:tc>
        <w:tc>
          <w:tcPr>
            <w:tcW w:w="4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1 член ревiзiйної комiсiї</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 - Жираєва Людмила Вячеславiвна, Член Ревiзiйної комiмсї - Шатохiна Галина Спиридонiвна</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Патлатюк Петро Миколайович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полiтехнiчний iнститут, машинобудування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Останнi роки обiймав посаду начальника технiчного вiддiлу. З 25.04.2024 р.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23.04.2021</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Чефранов Iгор Євгенович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Харкiвський авiацiйний iнститут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лютого 1998 року головний метролог, з 27.07.2020 р. по 08.04.2022 р. заступник головного метролога. З 08.04.2022 р.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23.04.2021</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Грiшкiна Надiя Єгорiвна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полiтехнiчний iнститут, машинобудування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40</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листопада 2007 р. начальник лабораторiї, з 28.09.2020 р. по 06.06.2022 р. контролер верстатних i слюсарних робiт. З 06.06.2022  р. 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23.04.20</w:t>
            </w:r>
            <w:r>
              <w:rPr>
                <w:rFonts w:ascii="Times New Roman CYR" w:hAnsi="Times New Roman CYR" w:cs="Times New Roman CYR"/>
                <w:sz w:val="20"/>
                <w:szCs w:val="20"/>
              </w:rPr>
              <w:t>21</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Мiрчев Петро Степанович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Одеський верстатобудiвельний технiкум, iнженерно-економiчний</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сiчня 1998 р. начальник складального цеху, з 14.07.2020 по теперiшнiй час - токар розточувальник</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23.04.2021</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Кошельова Тетяна Олександрiвна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1983</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Вiнницький </w:t>
            </w:r>
            <w:r>
              <w:rPr>
                <w:rFonts w:ascii="Times New Roman CYR" w:hAnsi="Times New Roman CYR" w:cs="Times New Roman CYR"/>
                <w:sz w:val="20"/>
                <w:szCs w:val="20"/>
              </w:rPr>
              <w:lastRenderedPageBreak/>
              <w:t>проф.лiцей сфери послуг в 2004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Посади, якi займала протягом останнiх 5 рокiв: слюсар з механоскладальних робiт, майстер контрольний, з березня 2022 року не працююча.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Кожухар Валерiй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1949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Одеський полiтехнiчний iнститут, машинобудування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листопада 1991 р. по теперiшнiй час - голова правлiння</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Мадюдя Михайло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полiтехнiчний iнститут, машинобудування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квiтня 2000 р. заступник голови правлiння з виробництва, з 12.08.2020 року по 05.09.2022р. iнженер-технолог. З 05.09.2022 р. пенсiонер.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заступник голови правлiння по виробництву</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Брушньовський Вадим Михайлович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Технiчний унiверситет Молдови</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2014 р. по 2020 р. обiймав посаду голового iнженера, з 2020 р. по теперiшнiй час заступник голови правлiння по виробництву.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Гервазюк Денис Анатолiйович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1984</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фiнансово-економiчний унiверситет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19.08.2020 по 14.02.2024 р.- начальник вiддiлу органiзацiї працi та заробiтної плати</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5</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Тамара Петрiвна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Харкiвський облiково-економiчни iнститут, бухоблiк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березня 1996 р. по 14.02.2024 р. 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Калiон Сергiй Вiкторович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1976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полiтихнiчний iнститут, машинобудування</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 19.08.2020 по цей час - головний iнженер </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заступник голови правлiння по маркетингу</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Лубковський Валерiй Володимирович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Одеський iнститут народного господарства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37</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червня 2002 р. по теперiшнiй час заст. голови правлiння по марке</w:t>
            </w:r>
            <w:r>
              <w:rPr>
                <w:rFonts w:ascii="Times New Roman CYR" w:hAnsi="Times New Roman CYR" w:cs="Times New Roman CYR"/>
                <w:sz w:val="20"/>
                <w:szCs w:val="20"/>
              </w:rPr>
              <w:t>тингу.</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Шатохiна Галина Спиридонiвна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Одеський полiтехнiчний iнститут, iнженерно-економiчний</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березня 1993 р. провiдний економiст, з 2016 року 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Жираєва Людмила Вячеславiвна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1962</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Вiнницький м'ясомолочний технiкум, бух. облiк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АТ "Ямпiльський приладобудiвний завод"</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14309729</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 З 2001 р. по теперiшнiй час -  заступник головного бухгалтера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06.12.2022</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5 рокiв</w:t>
            </w:r>
          </w:p>
        </w:tc>
        <w:tc>
          <w:tcPr>
            <w:tcW w:w="14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Кожухар Валерiй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3 877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1,837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3 877</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Мадюдя Михайло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0,006161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Брушньовський Вадим Михайлович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Гервазюк Денис Анатолiйович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 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Тамара Петрiвна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0,006161</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Калiон Сергiй Вiкторович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правлiння</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Лубковський Валерiй Володимирович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Патлатюк Петро Миколайович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0,0014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Чефранов Iгор Євгенович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0,007108</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15</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Грiшкiна Надiя Єгорiвна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0,017062</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Мiрчев Петро Степанович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0,000474</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Шатохiна Галина Спиридонiвна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0,019905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42</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ревiзiйної комiсiї</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Жираєва Людмила Вячеславiвна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0,0109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Кошельова Тетяна Олександрiвна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0,00853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18</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9371D">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особи у виглядi схематичного зображення, тому URL-адреса вебсайту не зазначена.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структуру власностi особи у виглядi схематичного зображення, том</w:t>
      </w:r>
      <w:r>
        <w:rPr>
          <w:rFonts w:ascii="Times New Roman CYR" w:hAnsi="Times New Roman CYR" w:cs="Times New Roman CYR"/>
          <w:sz w:val="24"/>
          <w:szCs w:val="24"/>
        </w:rPr>
        <w:t>у URL-адреса вебсайту не зазначена.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"Ямпiльський п</w:t>
      </w:r>
      <w:r>
        <w:rPr>
          <w:rFonts w:ascii="Times New Roman CYR" w:hAnsi="Times New Roman CYR" w:cs="Times New Roman CYR"/>
          <w:sz w:val="24"/>
          <w:szCs w:val="24"/>
        </w:rPr>
        <w:t>риладобудiвний завод" не належить до будь-яких об'єднань пiдприємств.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w:t>
      </w:r>
      <w:r>
        <w:rPr>
          <w:rFonts w:ascii="Times New Roman CYR" w:hAnsi="Times New Roman CYR" w:cs="Times New Roman CYR"/>
          <w:sz w:val="24"/>
          <w:szCs w:val="24"/>
        </w:rPr>
        <w:t>ний фiнансовий результат за звiтний рiк з кожного виду спiльної дiяльностi.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АТ "Ямпiльський приладобудiвний завод" не проводить спiльної дiяльностi з iншими органiзацiями, пiдприємствами, установами.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w:t>
      </w:r>
      <w:r>
        <w:rPr>
          <w:rFonts w:ascii="Times New Roman CYR" w:hAnsi="Times New Roman CYR" w:cs="Times New Roman CYR"/>
          <w:sz w:val="24"/>
          <w:szCs w:val="24"/>
        </w:rPr>
        <w:t>ортизацiї, метод оцiнки вартостi запасiв, метод облiку та оцiнки вартостi фiнансових iнвестицiй тощо).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w:t>
      </w:r>
      <w:r>
        <w:rPr>
          <w:rFonts w:ascii="Times New Roman CYR" w:hAnsi="Times New Roman CYR" w:cs="Times New Roman CYR"/>
          <w:sz w:val="24"/>
          <w:szCs w:val="24"/>
        </w:rPr>
        <w:t>аступним чином:</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20-50 рокiв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устаткування 3-20 рокiв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Комп'ютерне обладнання 1-8 рокiв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5-7 рокiв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 прилади та iнвентар 5-20 рокiв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Незавершене будiвництво Не амортизується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Лiквiдацiйна вартiсть, строк </w:t>
      </w:r>
      <w:r>
        <w:rPr>
          <w:rFonts w:ascii="Times New Roman CYR" w:hAnsi="Times New Roman CYR" w:cs="Times New Roman CYR"/>
          <w:sz w:val="24"/>
          <w:szCs w:val="24"/>
        </w:rPr>
        <w:t>корисного використання i метод нарахування амортизацiї переглядаються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Активи, отриманi на умовах фiнансо</w:t>
      </w:r>
      <w:r>
        <w:rPr>
          <w:rFonts w:ascii="Times New Roman CYR" w:hAnsi="Times New Roman CYR" w:cs="Times New Roman CYR"/>
          <w:sz w:val="24"/>
          <w:szCs w:val="24"/>
        </w:rPr>
        <w:t>вої оренди, визнаються в звiтностi в сумi еквiвалентнiй справедливої вартостi майна отриманого в лiзинг або якщо вона нижче - за поточною вартiстю мiнiмальних лiзингових платежiв, яка визначається на початок дiї договору лiзингу. Первiснi прямi витрати лiз</w:t>
      </w:r>
      <w:r>
        <w:rPr>
          <w:rFonts w:ascii="Times New Roman CYR" w:hAnsi="Times New Roman CYR" w:cs="Times New Roman CYR"/>
          <w:sz w:val="24"/>
          <w:szCs w:val="24"/>
        </w:rPr>
        <w:t>ингоодержувача включаються до вартостi активу. Активи, отриманi за договорами фiнансової оренди, амортизуються протягом очiкуваного строку їх корисного використання з використанням методу, застосовуваного для амортизацiї власних основних засобiв.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w:t>
      </w:r>
      <w:r>
        <w:rPr>
          <w:rFonts w:ascii="Times New Roman CYR" w:hAnsi="Times New Roman CYR" w:cs="Times New Roman CYR"/>
          <w:sz w:val="24"/>
          <w:szCs w:val="24"/>
        </w:rPr>
        <w:t>iдприємство видiляє наступнi товарно-матерiальнi запаси: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Товари;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Запаснi частини;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Незавершене виробництво.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вiдображаються за найменшою з двох величин: собiвартостi i чистої вартостi реалiзацiї. Собiвартiсть тов</w:t>
      </w:r>
      <w:r>
        <w:rPr>
          <w:rFonts w:ascii="Times New Roman CYR" w:hAnsi="Times New Roman CYR" w:cs="Times New Roman CYR"/>
          <w:sz w:val="24"/>
          <w:szCs w:val="24"/>
        </w:rPr>
        <w:t>арiв включає витрати на придбання та, там де це доцiльно, витрати, якi були понесенi у зв'язку з доведенням запасiв до їх поточного стану та мiсця розташування. Собiвартiсть розраховується з використанням методу ФIФО. Чиста вартiсть реалiзацiї розраховуєть</w:t>
      </w:r>
      <w:r>
        <w:rPr>
          <w:rFonts w:ascii="Times New Roman CYR" w:hAnsi="Times New Roman CYR" w:cs="Times New Roman CYR"/>
          <w:sz w:val="24"/>
          <w:szCs w:val="24"/>
        </w:rPr>
        <w:t>ся виходячи з передбачуваної продажної цiни за вирахуванням всiх передбачуваних витрат на завершення виробництва i реалiзацiю.</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перiодично оцiнює запаси на предмет наявностi пошкоджень, застарiння, повiльної оборотностi, зниження чистої вартост</w:t>
      </w:r>
      <w:r>
        <w:rPr>
          <w:rFonts w:ascii="Times New Roman CYR" w:hAnsi="Times New Roman CYR" w:cs="Times New Roman CYR"/>
          <w:sz w:val="24"/>
          <w:szCs w:val="24"/>
        </w:rPr>
        <w:t>i реалiзацiї. У разi, якщо такi подiї мають мiсце, сума, на яку зменшується вартiсть запасiв, вiдображається у звiтi про сукупний дохiд.</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П(С)БО 2 "Баланс", фiнансовi iнвестицiї  - це активи, якi утримуються пiдприємством з метою: збiльшення п</w:t>
      </w:r>
      <w:r>
        <w:rPr>
          <w:rFonts w:ascii="Times New Roman CYR" w:hAnsi="Times New Roman CYR" w:cs="Times New Roman CYR"/>
          <w:sz w:val="24"/>
          <w:szCs w:val="24"/>
        </w:rPr>
        <w:t>рибутку (вiдсоткiв, дивiдендiв тощо), зростання вартостi капiталу або iнших вигод для iнвестора. Фiнансових iнвестицiй немає.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 Опис обраної полiтики щодо фiнансування дiяльностi особи, достатнiсть робочого капiталу для поточних потреб, можливi шляхи покр</w:t>
      </w:r>
      <w:r>
        <w:rPr>
          <w:rFonts w:ascii="Times New Roman CYR" w:hAnsi="Times New Roman CYR" w:cs="Times New Roman CYR"/>
          <w:sz w:val="24"/>
          <w:szCs w:val="24"/>
        </w:rPr>
        <w:t>ащення лiквiдностi.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дiяльнiсть здiйснюється за рахунок коштiв пiдприємства. У звiтному роцi товариство кредити не отримувало. Вiдчувається нестача обiгових коштiв для материально-технiчного постачання виробництва i оновлення обладнання.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на пiдприємствi в звiтному роцi не проводились.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(товарiв або послуг)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опис продуктiв (товарiв</w:t>
      </w:r>
      <w:r>
        <w:rPr>
          <w:rFonts w:ascii="Times New Roman CYR" w:hAnsi="Times New Roman CYR" w:cs="Times New Roman CYR"/>
          <w:sz w:val="24"/>
          <w:szCs w:val="24"/>
        </w:rPr>
        <w:t xml:space="preserve"> та/або послуг), якi виробляє/надає особа;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Основними видами продукцiї, якi виробляє товариство є: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газовий лiчильник роторного типу G 2,5; G4; G6, G10;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газовий лiчильник G 2,5ОМЕГА; G4 ОМЕГА; G6 ОМЕГА, G10 ОМЕГА;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газовий лiчильник з електронним обл</w:t>
      </w:r>
      <w:r>
        <w:rPr>
          <w:rFonts w:ascii="Times New Roman CYR" w:hAnsi="Times New Roman CYR" w:cs="Times New Roman CYR"/>
          <w:sz w:val="24"/>
          <w:szCs w:val="24"/>
        </w:rPr>
        <w:t xml:space="preserve">iковим пристроем G1,6-2,5ЕГЛ; G4 ЕГЛ;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Комплект деталей ТЕМП G25, G40, G100, G160, G250;</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грошовому виразi); немає iнформацiї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середньореалiзацiйнi цiни продуктiв;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ЕГЛ - 1400 грн.,  РЛ - 900 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загальна сум</w:t>
      </w:r>
      <w:r>
        <w:rPr>
          <w:rFonts w:ascii="Times New Roman CYR" w:hAnsi="Times New Roman CYR" w:cs="Times New Roman CYR"/>
          <w:sz w:val="24"/>
          <w:szCs w:val="24"/>
        </w:rPr>
        <w:t>а виручки - 14170 тис. 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загальна сума експорту, частка експорту в загальному обсязi продажiв;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залежнiсть вiд сезонних змiн;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залежить вiд сезонних змiн.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основнi клiєнти (бiльше 5% у загальнiй сумi виручки);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покупцi п</w:t>
      </w:r>
      <w:r>
        <w:rPr>
          <w:rFonts w:ascii="Times New Roman CYR" w:hAnsi="Times New Roman CYR" w:cs="Times New Roman CYR"/>
          <w:sz w:val="24"/>
          <w:szCs w:val="24"/>
        </w:rPr>
        <w:t>родукцiї: АТ "Київгаз", ТОВ НВФ "ТЕМП", ТОВ "КГАЗ КОМЕРЦ".</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ринки збуту та країни, в яких особою здiйснюється дiяльнiсть;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Населення України.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канали збуту;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Газовий лiчильник реалiзується оптом i вроздрiб по договорах з населенням України, а також по ба</w:t>
      </w:r>
      <w:r>
        <w:rPr>
          <w:rFonts w:ascii="Times New Roman CYR" w:hAnsi="Times New Roman CYR" w:cs="Times New Roman CYR"/>
          <w:sz w:val="24"/>
          <w:szCs w:val="24"/>
        </w:rPr>
        <w:t>ртерних операцiях для придбання матерiалiв i комплектуючих основного виробництва.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основнi постачальники та види товарiв та/або послуг, якi вони постачають/надають особi, країни з яких здiйснюється постачання/надання товарiв/послуг;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постачальни</w:t>
      </w:r>
      <w:r>
        <w:rPr>
          <w:rFonts w:ascii="Times New Roman CYR" w:hAnsi="Times New Roman CYR" w:cs="Times New Roman CYR"/>
          <w:sz w:val="24"/>
          <w:szCs w:val="24"/>
        </w:rPr>
        <w:t>ки: ТОВ "АМБАР" (метал), ПрАТ "ЧIЗ" (iнструменти), ПП "АЛЕОПАК"(тара), ТОВ "ЕНЕРА ВIННИЦЯ" (постачання електроенергiї).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Особливiстю стану розвитку галузi є те, що споживачами газових лiчильникiв є пiдприємства та громадяни України з їх низькою купiвельною спроможнiстю. Крiм того закупiвля газових лiчильникiв за кордоном значно збiльшує конкуренцiю на ринку.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опис техноло</w:t>
      </w:r>
      <w:r>
        <w:rPr>
          <w:rFonts w:ascii="Times New Roman CYR" w:hAnsi="Times New Roman CYR" w:cs="Times New Roman CYR"/>
          <w:sz w:val="24"/>
          <w:szCs w:val="24"/>
        </w:rPr>
        <w:t>гiй, якi використовує особа у своїй дiяльностi; немає iнформацiї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мiсце особи на ринку, на якому вона здiйснює дiяльнiсть; немає iнформацiї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рiвень конкуренцiя в галузi, основнi конкуренти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конкурентами у виробництвi побутових газових</w:t>
      </w:r>
      <w:r>
        <w:rPr>
          <w:rFonts w:ascii="Times New Roman CYR" w:hAnsi="Times New Roman CYR" w:cs="Times New Roman CYR"/>
          <w:sz w:val="24"/>
          <w:szCs w:val="24"/>
        </w:rPr>
        <w:t xml:space="preserve"> лiчильникiв є: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ВО "Новатор" м. Хмельницький, побутовi мембраннi лiчильники газу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Державне пiдприємство "Жулянський машинобудiвний завод "ВIЗАР"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перспективнi плани розвитку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умовах вiйни прогнозувати перспективи розвитку пiдприємства важко</w:t>
      </w:r>
      <w:r>
        <w:rPr>
          <w:rFonts w:ascii="Times New Roman CYR" w:hAnsi="Times New Roman CYR" w:cs="Times New Roman CYR"/>
          <w:sz w:val="24"/>
          <w:szCs w:val="24"/>
        </w:rPr>
        <w:t>.</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схильне до ринкового ризику, кредитного ризику та ризику лiквiдностi. Ризик є невiд'ємною частиною економiчної дiяльно</w:t>
      </w:r>
      <w:r>
        <w:rPr>
          <w:rFonts w:ascii="Times New Roman CYR" w:hAnsi="Times New Roman CYR" w:cs="Times New Roman CYR"/>
          <w:sz w:val="24"/>
          <w:szCs w:val="24"/>
        </w:rPr>
        <w:t>стi Товариства. Товариство прагне до визначення, оцiнки, монiторингу та управлiння кожним видом ризикiв у своїй дiяльностi вiдповiдно до визначеної полiтики i процедур. Товариство аналiзує термiни корисного використання своїх активiв i термiни погашення зо</w:t>
      </w:r>
      <w:r>
        <w:rPr>
          <w:rFonts w:ascii="Times New Roman CYR" w:hAnsi="Times New Roman CYR" w:cs="Times New Roman CYR"/>
          <w:sz w:val="24"/>
          <w:szCs w:val="24"/>
        </w:rPr>
        <w:t>бов'язань, а також планує лiквiднiсть на базi передбачень погашення рiзних iнструментiв. В випадку неостаточностi лiквiдностi Товариство приймає мiри по поповненню ресурсiв. Головними завданнями управлiння фiнансовими ризиками є оптимiзацiя структури капiт</w:t>
      </w:r>
      <w:r>
        <w:rPr>
          <w:rFonts w:ascii="Times New Roman CYR" w:hAnsi="Times New Roman CYR" w:cs="Times New Roman CYR"/>
          <w:sz w:val="24"/>
          <w:szCs w:val="24"/>
        </w:rPr>
        <w:t xml:space="preserve">алу (спiввiдношення мiж власними та позичковими джерелами формування фiнансових </w:t>
      </w:r>
      <w:r>
        <w:rPr>
          <w:rFonts w:ascii="Times New Roman CYR" w:hAnsi="Times New Roman CYR" w:cs="Times New Roman CYR"/>
          <w:sz w:val="24"/>
          <w:szCs w:val="24"/>
        </w:rPr>
        <w:lastRenderedPageBreak/>
        <w:t>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w:t>
      </w:r>
      <w:r>
        <w:rPr>
          <w:rFonts w:ascii="Times New Roman CYR" w:hAnsi="Times New Roman CYR" w:cs="Times New Roman CYR"/>
          <w:sz w:val="24"/>
          <w:szCs w:val="24"/>
        </w:rPr>
        <w:t xml:space="preserve">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w:t>
      </w:r>
      <w:r>
        <w:rPr>
          <w:rFonts w:ascii="Times New Roman CYR" w:hAnsi="Times New Roman CYR" w:cs="Times New Roman CYR"/>
          <w:sz w:val="24"/>
          <w:szCs w:val="24"/>
        </w:rPr>
        <w:t xml:space="preserve">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w:t>
      </w:r>
      <w:r>
        <w:rPr>
          <w:rFonts w:ascii="Times New Roman CYR" w:hAnsi="Times New Roman CYR" w:cs="Times New Roman CYR"/>
          <w:sz w:val="24"/>
          <w:szCs w:val="24"/>
        </w:rPr>
        <w:t>и i подвiйний запис);</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аудит, контроль, ревiзiя (перевiрка документiв, перевiрка вiрностi  арифметичних розрахункiв, перевiрка дотримання правил облiку окремих господарських </w:t>
      </w:r>
      <w:r>
        <w:rPr>
          <w:rFonts w:ascii="Times New Roman CYR" w:hAnsi="Times New Roman CYR" w:cs="Times New Roman CYR"/>
          <w:sz w:val="24"/>
          <w:szCs w:val="24"/>
        </w:rPr>
        <w:t>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пiдприємством.</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використовується метод страхування цiнового ри</w:t>
      </w:r>
      <w:r>
        <w:rPr>
          <w:rFonts w:ascii="Times New Roman CYR" w:hAnsi="Times New Roman CYR" w:cs="Times New Roman CYR"/>
          <w:sz w:val="24"/>
          <w:szCs w:val="24"/>
        </w:rPr>
        <w:t>зику за угодами на бiржi (товарнiй, фондовiй) - операцiї хеджування.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w:t>
      </w:r>
      <w:r>
        <w:rPr>
          <w:rFonts w:ascii="Times New Roman CYR" w:hAnsi="Times New Roman CYR" w:cs="Times New Roman CYR"/>
          <w:sz w:val="24"/>
          <w:szCs w:val="24"/>
        </w:rPr>
        <w:t>сть особи в майбутньому).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Планується розширити у 2024 роцi асортимент продукцiї, та планується запуститити в серiйне виробництво подрiбнювачiв гiлок, екструдерiв зернових, косарки садовi.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w:t>
      </w:r>
      <w:r>
        <w:rPr>
          <w:rFonts w:ascii="Times New Roman CYR" w:hAnsi="Times New Roman CYR" w:cs="Times New Roman CYR"/>
          <w:sz w:val="24"/>
          <w:szCs w:val="24"/>
        </w:rPr>
        <w:t xml:space="preserve"> а також якщо плануються будь-якi значнi iнвестицiї або придбання, то також необхiдно надати їх опис, включаючи суттєвi умови придбання або iнвестицiї, їх вартiсть i спосiб фiнансування.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2019 рiк основних засобiв надiйшло на суму 292,0 тис.грн., в тому </w:t>
      </w:r>
      <w:r>
        <w:rPr>
          <w:rFonts w:ascii="Times New Roman CYR" w:hAnsi="Times New Roman CYR" w:cs="Times New Roman CYR"/>
          <w:sz w:val="24"/>
          <w:szCs w:val="24"/>
        </w:rPr>
        <w:t>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Будинки та споруди 0,0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 160,0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Iнструментi, прилади, iнвентар 83,0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вiдчуження активiв не було.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основних засобiв надiйшло на суму 788,0 тис.грн., в тому 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Транспорнi засоби 70</w:t>
      </w:r>
      <w:r>
        <w:rPr>
          <w:rFonts w:ascii="Times New Roman CYR" w:hAnsi="Times New Roman CYR" w:cs="Times New Roman CYR"/>
          <w:sz w:val="24"/>
          <w:szCs w:val="24"/>
        </w:rPr>
        <w:t>1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Iнструментi, прилади, iнвентар 87,0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вiдчужено основних засобiв  на суму 973 тис.грн., в тому 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Транспортнi засоби - 625,0 тис.грн. (продано)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Проведено списання зношених та непридатних</w:t>
      </w:r>
      <w:r>
        <w:rPr>
          <w:rFonts w:ascii="Times New Roman CYR" w:hAnsi="Times New Roman CYR" w:cs="Times New Roman CYR"/>
          <w:sz w:val="24"/>
          <w:szCs w:val="24"/>
        </w:rPr>
        <w:t xml:space="preserve"> до експлуатацiї основних засобiв на суму 348 тис.грн., в тому 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 - 179,0 тис. 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Iнструменти, прилади та iнвентар - 169,0 тис. 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основних засобiв надiйшло на суму 220,0 тис.грн., в тому 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Будинки та споруди 3</w:t>
      </w:r>
      <w:r>
        <w:rPr>
          <w:rFonts w:ascii="Times New Roman CYR" w:hAnsi="Times New Roman CYR" w:cs="Times New Roman CYR"/>
          <w:sz w:val="24"/>
          <w:szCs w:val="24"/>
        </w:rPr>
        <w:t>9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обладнання 65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Iнструментi, прилади, iнвентар 116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вiдчуджено основних засобiв на суму 391,0 тис. грн., в тому числi: будiвлi нежитловi 273 тис. грн., машини, обладнання та iнвентар 118 тис. 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w:t>
      </w:r>
      <w:r>
        <w:rPr>
          <w:rFonts w:ascii="Times New Roman CYR" w:hAnsi="Times New Roman CYR" w:cs="Times New Roman CYR"/>
          <w:sz w:val="24"/>
          <w:szCs w:val="24"/>
        </w:rPr>
        <w:t xml:space="preserve"> був придбаний автомобiль Mercedes-Benz Vito вартiстю 152 тис.грн., який був переданий на потреби ЗСУ.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вiдчуження активiв не було.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2023 роцi придбання та  вiдчуження активiв не було.</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Пiдприємству термiново потрiбнi iнвестицiї для оновлення па</w:t>
      </w:r>
      <w:r>
        <w:rPr>
          <w:rFonts w:ascii="Times New Roman CYR" w:hAnsi="Times New Roman CYR" w:cs="Times New Roman CYR"/>
          <w:sz w:val="24"/>
          <w:szCs w:val="24"/>
        </w:rPr>
        <w:t>рку металорiзальних верстатiв i холодно штамповочного обладнання. Планується придбання верстатiв та iншого обладнання на суму 5000,00 тис. грн за рахунок прибутку.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w:t>
      </w:r>
      <w:r>
        <w:rPr>
          <w:rFonts w:ascii="Times New Roman CYR" w:hAnsi="Times New Roman CYR" w:cs="Times New Roman CYR"/>
          <w:sz w:val="24"/>
          <w:szCs w:val="24"/>
        </w:rPr>
        <w:t>их; виробничi потужностi та ступiнь використання обладнання, спосiб утримання активiв, мiсцезнаходження основних засобiв. Крiм того, необхiдно описати екологiчнi питання, що можуть позначитися на використаннi активiв пiдприємства, плани капiтального будiвн</w:t>
      </w:r>
      <w:r>
        <w:rPr>
          <w:rFonts w:ascii="Times New Roman CYR" w:hAnsi="Times New Roman CYR" w:cs="Times New Roman CYR"/>
          <w:sz w:val="24"/>
          <w:szCs w:val="24"/>
        </w:rPr>
        <w:t xml:space="preserve">ицтва, розширення або удосконалення основних засобiв, характер та причини таких планiв, суми видаткiв, у тому числi вже зроблених, методи фiнансування, прогнознi дати початку та закiнчення дiяльностi та очiкуване </w:t>
      </w:r>
      <w:r>
        <w:rPr>
          <w:rFonts w:ascii="Times New Roman CYR" w:hAnsi="Times New Roman CYR" w:cs="Times New Roman CYR"/>
          <w:sz w:val="24"/>
          <w:szCs w:val="24"/>
        </w:rPr>
        <w:lastRenderedPageBreak/>
        <w:t>зростання виробничих потужностей пiсля її з</w:t>
      </w:r>
      <w:r>
        <w:rPr>
          <w:rFonts w:ascii="Times New Roman CYR" w:hAnsi="Times New Roman CYR" w:cs="Times New Roman CYR"/>
          <w:sz w:val="24"/>
          <w:szCs w:val="24"/>
        </w:rPr>
        <w:t>авершення.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засоби пiдприємства знаходяться за адресою: м. Ямпiль, вул. Замостянська, 83-А. Первiсна вартiсть основних засобiв складає 9072,7 тис.грн., сума нарахованого зносу - 7572,5 тис.грн. Ступiнь зносу 83%, ступiнь використання 17%. Термiн та </w:t>
      </w:r>
      <w:r>
        <w:rPr>
          <w:rFonts w:ascii="Times New Roman CYR" w:hAnsi="Times New Roman CYR" w:cs="Times New Roman CYR"/>
          <w:sz w:val="24"/>
          <w:szCs w:val="24"/>
        </w:rPr>
        <w:t xml:space="preserve">умови використання осн. засобiв вiдповiдають нормам. Обмежень на використання основних засобiв немає. Основнi засобi всiх груп використовуються за призначенням.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Структура основних засобiв АТ "Ямпiльський приладобудiвний завод":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Споруди розташованi на </w:t>
      </w:r>
      <w:r>
        <w:rPr>
          <w:rFonts w:ascii="Times New Roman CYR" w:hAnsi="Times New Roman CYR" w:cs="Times New Roman CYR"/>
          <w:sz w:val="24"/>
          <w:szCs w:val="24"/>
        </w:rPr>
        <w:t xml:space="preserve">двох промислових площадках загальною площею 4,77 га за мiсцем розташування Товариства.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Машини та обладнання. В тому числi: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Металообробнi верстати 181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Ковальсько пресове обладнання 21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Машини для лиття пластмасс 8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w:t>
      </w:r>
      <w:r>
        <w:rPr>
          <w:rFonts w:ascii="Times New Roman CYR" w:hAnsi="Times New Roman CYR" w:cs="Times New Roman CYR"/>
          <w:sz w:val="24"/>
          <w:szCs w:val="24"/>
        </w:rPr>
        <w:t xml:space="preserve">ашини для лиття алюмiнiю пiд тиском 6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Електротермiчне обладнання 20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Обладнання для гальванопокриття 16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Автотранспорт 9 одиниць.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роцi товариство здавало в оренду примiщення їдальнi физичнiй особi Твердохлiбу В</w:t>
      </w:r>
      <w:r>
        <w:rPr>
          <w:rFonts w:ascii="Times New Roman CYR" w:hAnsi="Times New Roman CYR" w:cs="Times New Roman CYR"/>
          <w:sz w:val="24"/>
          <w:szCs w:val="24"/>
        </w:rPr>
        <w:t xml:space="preserve">.О.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Виробничi потужностi обладнання пiдприємства використовувались у 2023 роцi на 60%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працює в зимовий перiод - котельня, встановленi 2 водогрiйнi котли. В поточному роцi котельня працювала на дровах i вiдходах столярного виробництва. Гальванiчна дiльниця має свої очиснi споруди, що дозволяють звести шкiдливi викиди до мiнiм</w:t>
      </w:r>
      <w:r>
        <w:rPr>
          <w:rFonts w:ascii="Times New Roman CYR" w:hAnsi="Times New Roman CYR" w:cs="Times New Roman CYR"/>
          <w:sz w:val="24"/>
          <w:szCs w:val="24"/>
        </w:rPr>
        <w:t xml:space="preserve">уму. Функцiонує власна артезiанська свердловина, що забезпечує потреби пiдприємства в водi. Є дозвiл на водокористування. Планiв капiтального будiвництва на найближчу перспективу немає. В даний час не використовуються виробничi площi на площадцi №2.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w:t>
      </w:r>
      <w:r>
        <w:rPr>
          <w:rFonts w:ascii="Times New Roman CYR" w:hAnsi="Times New Roman CYR" w:cs="Times New Roman CYR"/>
          <w:sz w:val="24"/>
          <w:szCs w:val="24"/>
        </w:rPr>
        <w:t>гiчних питань, що можуть позначитися на використаннi активiв, немає.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Iстотними проблемами, якi впливають на дiяльнiсть товариства є:</w:t>
      </w:r>
      <w:r>
        <w:rPr>
          <w:rFonts w:ascii="Times New Roman CYR" w:hAnsi="Times New Roman CYR" w:cs="Times New Roman CYR"/>
          <w:sz w:val="24"/>
          <w:szCs w:val="24"/>
        </w:rPr>
        <w:t xml:space="preserve">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податкової полiтики, низький життєвий рiвень населення, закупiвля газових лiчильникiв по кредитах за кордоном, нестабiльнiсть роботи пiдприємств-сумiжникiв;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критичний вiк встановленого обладнання;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низька купiвельна спроможнiсть пiдп</w:t>
      </w:r>
      <w:r>
        <w:rPr>
          <w:rFonts w:ascii="Times New Roman CYR" w:hAnsi="Times New Roman CYR" w:cs="Times New Roman CYR"/>
          <w:sz w:val="24"/>
          <w:szCs w:val="24"/>
        </w:rPr>
        <w:t>риємств та населення України, невiдповiднiсть розмiру зарплати, пенсiй i соцiальних виплат розмiрам цiн.</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Вартiсть укладених, але ще не виконаних договорiв (контрактiв) на кiнець звiтного перiоду (загальний пiдсумок) та очiкуванi прибутки вiд виконання </w:t>
      </w:r>
      <w:r>
        <w:rPr>
          <w:rFonts w:ascii="Times New Roman CYR" w:hAnsi="Times New Roman CYR" w:cs="Times New Roman CYR"/>
          <w:sz w:val="24"/>
          <w:szCs w:val="24"/>
        </w:rPr>
        <w:t>цих договорiв (контрактiв).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всi договiрнi обов'язки виконанi. Попередньо оплачених i не виконаних контрактiв немає.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2024 роцi планується укладання контрактiв, але суму спрогнозувати неможливо в зв'язку з повновмаштабною агресiє</w:t>
      </w:r>
      <w:r>
        <w:rPr>
          <w:rFonts w:ascii="Times New Roman CYR" w:hAnsi="Times New Roman CYR" w:cs="Times New Roman CYR"/>
          <w:sz w:val="24"/>
          <w:szCs w:val="24"/>
        </w:rPr>
        <w:t>ю росiйської федерацiї.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w:t>
      </w:r>
      <w:r>
        <w:rPr>
          <w:rFonts w:ascii="Times New Roman CYR" w:hAnsi="Times New Roman CYR" w:cs="Times New Roman CYR"/>
          <w:sz w:val="24"/>
          <w:szCs w:val="24"/>
        </w:rPr>
        <w:t>мiр фонду оплати працi. Крiм того, зазначається про факти змiни розмiру фонду оплати працi, його збiльшення або зменшення вiдносно попереднього року.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облiкового складу (осiб) - 81;</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чисельность позашт</w:t>
      </w:r>
      <w:r>
        <w:rPr>
          <w:rFonts w:ascii="Times New Roman CYR" w:hAnsi="Times New Roman CYR" w:cs="Times New Roman CYR"/>
          <w:sz w:val="24"/>
          <w:szCs w:val="24"/>
        </w:rPr>
        <w:t xml:space="preserve">атних працiвникiв та осiб, якi працюють за сумiсництвом (осiб) - 0;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Чисельностi працiвникiв, якi працюють на умовах неповного робочого часу (дня, тижня) (осiб) - 2;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Фонд оплати працi - 7583,3 тис. грн. Фонд оплати працi збiльшився  вiдносно попереднього </w:t>
      </w:r>
      <w:r>
        <w:rPr>
          <w:rFonts w:ascii="Times New Roman CYR" w:hAnsi="Times New Roman CYR" w:cs="Times New Roman CYR"/>
          <w:sz w:val="24"/>
          <w:szCs w:val="24"/>
        </w:rPr>
        <w:t>року на 169,9 тис.грн. у зв'язку iз збiльшенням обсягiв виробленої продукцiї.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Будь-якi пропозицiї щодо реорганiзацiї з боку третiх осiб, що мали мiсце протягом звiтного перiоду, умови та результати цих пропозицiй.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пропозицiї щодо реорганiзацi</w:t>
      </w:r>
      <w:r>
        <w:rPr>
          <w:rFonts w:ascii="Times New Roman CYR" w:hAnsi="Times New Roman CYR" w:cs="Times New Roman CYR"/>
          <w:sz w:val="24"/>
          <w:szCs w:val="24"/>
        </w:rPr>
        <w:t>ї з боку третiх осiб протягом звiтного перiоду не поступали.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Iнша iнформацiя, яка може бути iстотною для оцiнки стейкхолдерами фiнансового стану та результатiв дiяльностi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Немає iнформацiї</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w:t>
            </w:r>
            <w:r>
              <w:rPr>
                <w:rFonts w:ascii="Times New Roman CYR" w:hAnsi="Times New Roman CYR" w:cs="Times New Roman CYR"/>
              </w:rPr>
              <w:t>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1 762,1</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577,1</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546,6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491</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527,8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662</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527,8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1 762,1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1 762,1</w:t>
            </w:r>
          </w:p>
        </w:tc>
        <w:tc>
          <w:tcPr>
            <w:tcW w:w="1082"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1 500,2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складає 9072,7 тис.грн., сума нарахованого зносу - 7572,5 тис.грн. Ступiнь зносу 83%, ступiнь використання 17%.</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 та умови використання осн.засобiв вiдповiдають нормам. Обмежень на використання основних засобiв немає. </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Основнi засобi всiх груп використовуються за призначенням. </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Нараховано амортизацiї 261,8 тис.грн. в тому числi:</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Будинки та споруди 30,5 тис. грн</w:t>
            </w:r>
            <w:r>
              <w:rPr>
                <w:rFonts w:ascii="Times New Roman CYR" w:hAnsi="Times New Roman CYR" w:cs="Times New Roman CYR"/>
              </w:rPr>
              <w:t>.</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Машини та обладнання 84,8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Транспортнi засоби 134,4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Iнструментi, прилади, iнвентар 12,5 тис.грн.</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пiдприємствi облiковуються основнi засоби, що тимчасово не використовуються, залишкова вартiсть яких складає 545 тис.грн.</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w:t>
      </w:r>
      <w:r>
        <w:rPr>
          <w:rFonts w:ascii="Times New Roman CYR" w:hAnsi="Times New Roman CYR" w:cs="Times New Roman CYR"/>
          <w:b/>
          <w:bCs/>
          <w:sz w:val="24"/>
          <w:szCs w:val="24"/>
        </w:rPr>
        <w:t>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28 828,6</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31 456,1</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54 600</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59 576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w:t>
            </w:r>
            <w:r>
              <w:rPr>
                <w:rFonts w:ascii="Times New Roman CYR" w:hAnsi="Times New Roman CYR" w:cs="Times New Roman CYR"/>
              </w:rPr>
              <w:t>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91,7</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96,7</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Положення (стандарту) бухгалтерського облiку 25 "Фiнансовий зв</w:t>
            </w:r>
            <w:r>
              <w:rPr>
                <w:rFonts w:ascii="Times New Roman CYR" w:hAnsi="Times New Roman CYR" w:cs="Times New Roman CYR"/>
              </w:rPr>
              <w:t xml:space="preserve">iт суб'єкта малого пiдприємництва", затвердженого Наказом Мiнiстерства фiнансiв України № 39 вiд 25.02.2000 р. Визначення вартостi чистих активiв проводилося за формулою: Власний капiтал (вартiсть чистих активiв) товариства - рiзниця мiж сукупною вартiстю </w:t>
            </w:r>
            <w:r>
              <w:rPr>
                <w:rFonts w:ascii="Times New Roman CYR" w:hAnsi="Times New Roman CYR" w:cs="Times New Roman CYR"/>
              </w:rPr>
              <w:t>активiв товариства та вартiстю його зобов'язань перед iншими особами.</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28775,8 тис.грн. Вимоги частини третьої статтi 155 Цивiльного кодексу України дотриманi. Зменшення статутного капiталу не вимагається.</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w:t>
            </w:r>
            <w:r>
              <w:rPr>
                <w:rFonts w:ascii="Times New Roman CYR" w:hAnsi="Times New Roman CYR" w:cs="Times New Roman CYR"/>
              </w:rPr>
              <w:t>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6 583,8</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6 664,7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вул.Тропiнiа,7-Г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обмеженоє вiдповiдальнiстю "Бюро i</w:t>
            </w:r>
            <w:r>
              <w:rPr>
                <w:rFonts w:ascii="Times New Roman CYR" w:hAnsi="Times New Roman CYR" w:cs="Times New Roman CYR"/>
              </w:rPr>
              <w:t>нвестицiйних технологiй"</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33056212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Місцезнаходження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01133, Київська обл., Печерський р-н, м.Київ, вул. Кутузова, 18/7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АВ №483502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03.07.2009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(044)3695091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w:t>
            </w:r>
            <w:r>
              <w:rPr>
                <w:rFonts w:ascii="Times New Roman CYR" w:hAnsi="Times New Roman CYR" w:cs="Times New Roman CYR"/>
              </w:rPr>
              <w:t>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 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Облік часток </w:t>
            </w:r>
            <w:r>
              <w:rPr>
                <w:rFonts w:ascii="Times New Roman CYR" w:hAnsi="Times New Roman CYR" w:cs="Times New Roman CYR"/>
              </w:rPr>
              <w:t>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86/02/1/10</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211 001</w:t>
            </w:r>
          </w:p>
        </w:tc>
        <w:tc>
          <w:tcPr>
            <w:tcW w:w="19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Кожною простою акцiєю Товариства її власнику-акцiонеру надається однакова сукупнiсть прав, включаючи права на: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участь в управлiннi Товариством;</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отримання дивiдендiв;</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отримання у разi лiквiдацiї товариства частини його майна або вартостi частини майна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отримання iнформацiї про господарську дiяльнiсть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переважне право на придбання акцi</w:t>
            </w:r>
            <w:r>
              <w:rPr>
                <w:rFonts w:ascii="Times New Roman CYR" w:hAnsi="Times New Roman CYR" w:cs="Times New Roman CYR"/>
              </w:rPr>
              <w:t xml:space="preserve">й, що продаються iншими акцiонерами цього товариства, </w:t>
            </w:r>
            <w:r>
              <w:rPr>
                <w:rFonts w:ascii="Times New Roman CYR" w:hAnsi="Times New Roman CYR" w:cs="Times New Roman CYR"/>
              </w:rPr>
              <w:lastRenderedPageBreak/>
              <w:t>пропорцiйно кiлькостi акцiй, що належать акцiонеру.</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Одна проста акцiя Товариства надає акцiонеру один голос для вирiшення кожного питання на загальних зборах, крiм випадкiв проведення кумулятивного голо</w:t>
            </w:r>
            <w:r>
              <w:rPr>
                <w:rFonts w:ascii="Times New Roman CYR" w:hAnsi="Times New Roman CYR" w:cs="Times New Roman CYR"/>
              </w:rPr>
              <w:t>сування.</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Акцiонери-власники простих акцiй Товариства можуть мати й iншi права, передбаченi актами законодавства та Статутом.</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Обов'язки акцiонерiв. Акцiонери зобов'язанi:</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дотримуватися Статуту, iнших внутрiшнiх документiв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рiшення </w:t>
            </w:r>
            <w:r>
              <w:rPr>
                <w:rFonts w:ascii="Times New Roman CYR" w:hAnsi="Times New Roman CYR" w:cs="Times New Roman CYR"/>
              </w:rPr>
              <w:t>загальних зборiв, iнших органiв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виконувати свої зобов'язання перед Товариством, у </w:t>
            </w:r>
            <w:r>
              <w:rPr>
                <w:rFonts w:ascii="Times New Roman CYR" w:hAnsi="Times New Roman CYR" w:cs="Times New Roman CYR"/>
              </w:rPr>
              <w:lastRenderedPageBreak/>
              <w:t>тому числi пов'язанi з майновою участю;</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оплачувати акцiї у розмiрi, в порядку та засобами, що передбаченi Статутом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не розголошувати комерцiйну т</w:t>
            </w:r>
            <w:r>
              <w:rPr>
                <w:rFonts w:ascii="Times New Roman CYR" w:hAnsi="Times New Roman CYR" w:cs="Times New Roman CYR"/>
              </w:rPr>
              <w:t>аємницю та конфiденцiйну iнформацiю про дiяльнiсть Товариства.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Акцiонери можуть мати iншi обов'язки, встановленi законами України.</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немає</w:t>
            </w:r>
          </w:p>
        </w:tc>
        <w:tc>
          <w:tcPr>
            <w:tcW w:w="3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w:t>
            </w:r>
            <w:r>
              <w:rPr>
                <w:rFonts w:ascii="Times New Roman CYR" w:hAnsi="Times New Roman CYR" w:cs="Times New Roman CYR"/>
              </w:rPr>
              <w:t>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10.09.2010</w:t>
            </w:r>
          </w:p>
        </w:tc>
        <w:tc>
          <w:tcPr>
            <w:tcW w:w="13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86/02/1/10</w:t>
            </w:r>
          </w:p>
        </w:tc>
        <w:tc>
          <w:tcPr>
            <w:tcW w:w="24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UA4000092266</w:t>
            </w:r>
          </w:p>
        </w:tc>
        <w:tc>
          <w:tcPr>
            <w:tcW w:w="16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211 001</w:t>
            </w:r>
          </w:p>
        </w:tc>
        <w:tc>
          <w:tcPr>
            <w:tcW w:w="14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52 750,25</w:t>
            </w:r>
          </w:p>
        </w:tc>
        <w:tc>
          <w:tcPr>
            <w:tcW w:w="17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товариства на внутрiшнiх та зовнiшнiх ринках ЦП не здiйснювалась. Заяви для допуску на фондовi бiржi не подавались i подаватись не передбачається. Факти лiстiнгу та делiст</w:t>
            </w:r>
            <w:r>
              <w:rPr>
                <w:rFonts w:ascii="Times New Roman CYR" w:hAnsi="Times New Roman CYR" w:cs="Times New Roman CYR"/>
              </w:rPr>
              <w:t>iнгу на фондових бiржах вiдсутнi.</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Кількість викуплених акцій (кількість акцій прирівняних до викуплених), </w:t>
            </w:r>
            <w:r>
              <w:rPr>
                <w:rFonts w:ascii="Times New Roman CYR" w:hAnsi="Times New Roman CYR" w:cs="Times New Roman CYR"/>
              </w:rPr>
              <w:lastRenderedPageBreak/>
              <w:t>шт.</w:t>
            </w:r>
          </w:p>
        </w:tc>
        <w:tc>
          <w:tcPr>
            <w:tcW w:w="38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Кількість інших не голос</w:t>
            </w:r>
            <w:r>
              <w:rPr>
                <w:rFonts w:ascii="Times New Roman CYR" w:hAnsi="Times New Roman CYR" w:cs="Times New Roman CYR"/>
              </w:rPr>
              <w:t>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UA4000092266</w:t>
            </w:r>
          </w:p>
        </w:tc>
        <w:tc>
          <w:tcPr>
            <w:tcW w:w="38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171385</w:t>
            </w:r>
          </w:p>
        </w:tc>
        <w:tc>
          <w:tcPr>
            <w:tcW w:w="38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39616</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Кожухар Валерiй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3 877</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1,837</w:t>
            </w:r>
          </w:p>
        </w:tc>
        <w:tc>
          <w:tcPr>
            <w:tcW w:w="17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3 877</w:t>
            </w:r>
          </w:p>
        </w:tc>
        <w:tc>
          <w:tcPr>
            <w:tcW w:w="17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Довбенко Олександр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0,1919</w:t>
            </w:r>
          </w:p>
        </w:tc>
        <w:tc>
          <w:tcPr>
            <w:tcW w:w="17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405</w:t>
            </w:r>
          </w:p>
        </w:tc>
        <w:tc>
          <w:tcPr>
            <w:tcW w:w="17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4 282</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2,0289</w:t>
            </w:r>
          </w:p>
        </w:tc>
        <w:tc>
          <w:tcPr>
            <w:tcW w:w="17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4 282</w:t>
            </w:r>
          </w:p>
        </w:tc>
        <w:tc>
          <w:tcPr>
            <w:tcW w:w="17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w:t>
            </w:r>
            <w:r>
              <w:rPr>
                <w:rFonts w:ascii="Times New Roman CYR" w:hAnsi="Times New Roman CYR" w:cs="Times New Roman CYR"/>
              </w:rPr>
              <w:t>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10.09.2010</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86/02/1/10</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UA4000092266</w:t>
            </w:r>
          </w:p>
        </w:tc>
        <w:tc>
          <w:tcPr>
            <w:tcW w:w="20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211 001</w:t>
            </w:r>
          </w:p>
        </w:tc>
        <w:tc>
          <w:tcPr>
            <w:tcW w:w="21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52 750,25</w:t>
            </w:r>
          </w:p>
        </w:tc>
        <w:tc>
          <w:tcPr>
            <w:tcW w:w="15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171 385</w:t>
            </w:r>
          </w:p>
        </w:tc>
        <w:tc>
          <w:tcPr>
            <w:tcW w:w="15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особи, тому URL-адреса вебсайту не зазначена.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щодо рiчної iнформацiї, а саме - офiцiйна позицi</w:t>
      </w:r>
      <w:r>
        <w:rPr>
          <w:rFonts w:ascii="Times New Roman CYR" w:hAnsi="Times New Roman CYR" w:cs="Times New Roman CYR"/>
          <w:sz w:val="24"/>
          <w:szCs w:val="24"/>
        </w:rPr>
        <w:t>я осiб, якi здiйснюють управлiнськi функцiї та пiдписують рiчну iнформацiю емiтента (п.13 ч.3 ст. 40 Закону України  "Про цiннi папери та фондовий ринок").</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АТ "Ямпiльский приладобудiвний завод" вiд iменi осiб, що здiйснюють управлiнськi функцi</w:t>
      </w:r>
      <w:r>
        <w:rPr>
          <w:rFonts w:ascii="Times New Roman CYR" w:hAnsi="Times New Roman CYR" w:cs="Times New Roman CYR"/>
          <w:sz w:val="24"/>
          <w:szCs w:val="24"/>
        </w:rPr>
        <w:t>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Законом України "Про бухгалтерс</w:t>
      </w:r>
      <w:r>
        <w:rPr>
          <w:rFonts w:ascii="Times New Roman CYR" w:hAnsi="Times New Roman CYR" w:cs="Times New Roman CYR"/>
          <w:sz w:val="24"/>
          <w:szCs w:val="24"/>
        </w:rPr>
        <w:t>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про розвиток i з</w:t>
      </w:r>
      <w:r>
        <w:rPr>
          <w:rFonts w:ascii="Times New Roman CYR" w:hAnsi="Times New Roman CYR" w:cs="Times New Roman CYR"/>
          <w:sz w:val="24"/>
          <w:szCs w:val="24"/>
        </w:rPr>
        <w:t>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 Голова правлiння Кожуар Валерiй Олександрович.</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w:t>
      </w:r>
      <w:r>
        <w:rPr>
          <w:rFonts w:ascii="Times New Roman CYR" w:hAnsi="Times New Roman CYR" w:cs="Times New Roman CYR"/>
          <w:b/>
          <w:bCs/>
          <w:sz w:val="24"/>
          <w:szCs w:val="24"/>
        </w:rPr>
        <w:t>ція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АТ "Ямпiльський приладобудiвний завод". З повагою голова Наглядової ради Пат</w:t>
      </w:r>
      <w:r>
        <w:rPr>
          <w:rFonts w:ascii="Times New Roman CYR" w:hAnsi="Times New Roman CYR" w:cs="Times New Roman CYR"/>
          <w:sz w:val="24"/>
          <w:szCs w:val="24"/>
        </w:rPr>
        <w:t>латюк Петро Миколайович.</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вашої уваги пропонується звiт АТ "Ямпiльський приладобудiвний завод". Звiт керiвництва мiстить достовiрну та об'єктивну iнформацiю про стан, розвиток i здiйснення господарської дiяльностi товариства з описом основних ризикiв та невизн</w:t>
      </w:r>
      <w:r>
        <w:rPr>
          <w:rFonts w:ascii="Times New Roman CYR" w:hAnsi="Times New Roman CYR" w:cs="Times New Roman CYR"/>
          <w:sz w:val="24"/>
          <w:szCs w:val="24"/>
        </w:rPr>
        <w:t>аченостей, з якими стикнулось товариство у процесi господарської дiяльностi. З повагою голова Правлiння КОЖУХАР ВАЛЕРIЙ ОЛЕКСАНДРОВИЧ.</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дiяльностi за КВЕД: 26.51 Вир</w:t>
      </w:r>
      <w:r>
        <w:rPr>
          <w:rFonts w:ascii="Times New Roman CYR" w:hAnsi="Times New Roman CYR" w:cs="Times New Roman CYR"/>
          <w:sz w:val="24"/>
          <w:szCs w:val="24"/>
        </w:rPr>
        <w:t xml:space="preserve">обництво iнструментiв i обладнання для вимiрювання, дослiдження та навiгацiї. Економiчне середовище, в якому Товариство проводить свою дiяльнiсть, є нестабiльним, що пов'язано з полiтичною та економiчною кризою в країнi в цiлому. Протягом звiтного перiоду </w:t>
      </w:r>
      <w:r>
        <w:rPr>
          <w:rFonts w:ascii="Times New Roman CYR" w:hAnsi="Times New Roman CYR" w:cs="Times New Roman CYR"/>
          <w:sz w:val="24"/>
          <w:szCs w:val="24"/>
        </w:rPr>
        <w:t>створення нових дочiрнiх пiдприємств емiтента та набуття пiдприємством статусу залежного вiд емiтента не вiдбувалось. Протягом звiтного перiоду Товариство не входило до складу (не ставало учасником) господарських органiзацiй. Значного розвитку емiтента в з</w:t>
      </w:r>
      <w:r>
        <w:rPr>
          <w:rFonts w:ascii="Times New Roman CYR" w:hAnsi="Times New Roman CYR" w:cs="Times New Roman CYR"/>
          <w:sz w:val="24"/>
          <w:szCs w:val="24"/>
        </w:rPr>
        <w:t>вiтному роцi не було. В умовах вiйни прогнозувати перспективи розвитку важко. У 2024 роцi планується розширення вузьких мiсць на виробництвi, придбання обладнання для дiльницi лиття металiв пiд тиском, лиття пластмас, капiтальний ремонт i оновлення обладна</w:t>
      </w:r>
      <w:r>
        <w:rPr>
          <w:rFonts w:ascii="Times New Roman CYR" w:hAnsi="Times New Roman CYR" w:cs="Times New Roman CYR"/>
          <w:sz w:val="24"/>
          <w:szCs w:val="24"/>
        </w:rPr>
        <w:t>ння механiчного цеху. Створення нових робочих мiсць на основному виробництвi в кiлькостi 15 одиниць до закiнчення року. З метою пiдвищення конкурентноздатностi пiдприємство АТ "Ямпiльський приладобудiвний завод" планує продовжити роботи по зниженню собiвар</w:t>
      </w:r>
      <w:r>
        <w:rPr>
          <w:rFonts w:ascii="Times New Roman CYR" w:hAnsi="Times New Roman CYR" w:cs="Times New Roman CYR"/>
          <w:sz w:val="24"/>
          <w:szCs w:val="24"/>
        </w:rPr>
        <w:t>тостi продукцiї, яка буде випускатися, за рахунок замiни кольорових металiв пластмасами, продовжити роботи по замiнi прутка на спецiальнi профiлi та впроваджувати в виробництво спецiальнi iнструменти, оснастки.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w:t>
      </w:r>
      <w:r>
        <w:rPr>
          <w:rFonts w:ascii="Times New Roman CYR" w:hAnsi="Times New Roman CYR" w:cs="Times New Roman CYR"/>
          <w:sz w:val="24"/>
          <w:szCs w:val="24"/>
        </w:rPr>
        <w:t>трактів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w:t>
      </w:r>
      <w:r>
        <w:rPr>
          <w:rFonts w:ascii="Times New Roman CYR" w:hAnsi="Times New Roman CYR" w:cs="Times New Roman CYR"/>
          <w:sz w:val="24"/>
          <w:szCs w:val="24"/>
        </w:rPr>
        <w:t>ливає на оцінку його активів, зобов'язань, фінансового стану і доходів або витрат</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деривативи не укладалися, правочини щодо похiдних цiнних паперiв не укладалися.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Завдання та політика особи щодо управління фінансовими ризикам</w:t>
      </w:r>
      <w:r>
        <w:rPr>
          <w:rFonts w:ascii="Times New Roman CYR" w:hAnsi="Times New Roman CYR" w:cs="Times New Roman CYR"/>
          <w:sz w:val="24"/>
          <w:szCs w:val="24"/>
        </w:rPr>
        <w:t>и, у тому числі політика щодо страхування кожного основного виду прогнозованої операції, для якої використовуються операції хеджування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полiтика емiтента щодо управлiння фiнансовими ризиками, у тому числi полiтику щодо страхування кожного основн</w:t>
      </w:r>
      <w:r>
        <w:rPr>
          <w:rFonts w:ascii="Times New Roman CYR" w:hAnsi="Times New Roman CYR" w:cs="Times New Roman CYR"/>
          <w:sz w:val="24"/>
          <w:szCs w:val="24"/>
        </w:rPr>
        <w:t>ого виду прогнозованої операцiї, для якої використовуються операцiї хеджування.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w:t>
      </w:r>
      <w:r>
        <w:rPr>
          <w:rFonts w:ascii="Times New Roman CYR" w:hAnsi="Times New Roman CYR" w:cs="Times New Roman CYR"/>
          <w:sz w:val="24"/>
          <w:szCs w:val="24"/>
        </w:rPr>
        <w:t>талу (спiввiдношення мiж власними та позичковими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w:t>
      </w:r>
      <w:r>
        <w:rPr>
          <w:rFonts w:ascii="Times New Roman CYR" w:hAnsi="Times New Roman CYR" w:cs="Times New Roman CYR"/>
          <w:sz w:val="24"/>
          <w:szCs w:val="24"/>
        </w:rPr>
        <w:t>ь методiв i засобiв досягнення цих цiлей.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w:t>
      </w:r>
      <w:r>
        <w:rPr>
          <w:rFonts w:ascii="Times New Roman CYR" w:hAnsi="Times New Roman CYR" w:cs="Times New Roman CYR"/>
          <w:sz w:val="24"/>
          <w:szCs w:val="24"/>
        </w:rPr>
        <w:t xml:space="preserve">варнiй, фондовiй) - операцiї хеджування.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не має схильнiсть до цiнових ризикiв;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w:t>
      </w:r>
      <w:r>
        <w:rPr>
          <w:rFonts w:ascii="Times New Roman CYR" w:hAnsi="Times New Roman CYR" w:cs="Times New Roman CYR"/>
          <w:sz w:val="24"/>
          <w:szCs w:val="24"/>
        </w:rPr>
        <w:t>а до  кредитного ризику: емiтент не має схильностi до кредитного ризику (емiтент не має кредитних зобов'язань);</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w:t>
      </w:r>
      <w:r>
        <w:rPr>
          <w:rFonts w:ascii="Times New Roman CYR" w:hAnsi="Times New Roman CYR" w:cs="Times New Roman CYR"/>
          <w:sz w:val="24"/>
          <w:szCs w:val="24"/>
        </w:rPr>
        <w:t>токiв.</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2. Інформація про загальні збори акціонерів (учасників) та загальний опис прийнятих на таких зборах рішень: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Дата проведення</w:t>
            </w:r>
          </w:p>
        </w:tc>
        <w:tc>
          <w:tcPr>
            <w:tcW w:w="7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14.06.2023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Спосіб проведення</w:t>
            </w:r>
          </w:p>
        </w:tc>
        <w:tc>
          <w:tcPr>
            <w:tcW w:w="7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очне голосування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електронне голосування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X</w:t>
            </w:r>
            <w:r>
              <w:rPr>
                <w:rFonts w:ascii="Times New Roman CYR" w:hAnsi="Times New Roman CYR" w:cs="Times New Roman CYR"/>
                <w:sz w:val="24"/>
                <w:szCs w:val="24"/>
              </w:rPr>
              <w:tab/>
              <w:t>опитування (дистанційно)</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Суб'єкт скликання</w:t>
            </w:r>
          </w:p>
        </w:tc>
        <w:tc>
          <w:tcPr>
            <w:tcW w:w="7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Питання порядку денного та прийняті рішення:</w:t>
            </w:r>
          </w:p>
        </w:tc>
      </w:tr>
      <w:tr w:rsidR="00000000">
        <w:tblPrEx>
          <w:tblCellMar>
            <w:top w:w="0" w:type="dxa"/>
            <w:bottom w:w="0" w:type="dxa"/>
          </w:tblCellMar>
        </w:tblPrEx>
        <w:trPr>
          <w:trHeight w:val="200"/>
        </w:trPr>
        <w:tc>
          <w:tcPr>
            <w:tcW w:w="10000" w:type="dxa"/>
            <w:gridSpan w:val="2"/>
            <w:tcBorders>
              <w:top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1.Затвердження регламенту проведення рiчних загальних зборiв Товариства.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Голосування з питань Порядку денного проводиться з використанням бюлетенiв для голосування, за принципом "одна голосуюча акцiя - один голос" (крiм кумулятивного голосування). Бюлетенi для голосування засвiдчуються пiсля їх отримання лiчильною комiсiєю шлях</w:t>
            </w:r>
            <w:r>
              <w:rPr>
                <w:rFonts w:ascii="Times New Roman CYR" w:hAnsi="Times New Roman CYR" w:cs="Times New Roman CYR"/>
                <w:sz w:val="24"/>
                <w:szCs w:val="24"/>
              </w:rPr>
              <w:t>ом пiдписання Головою лiчильної комiсiї. У разi визнання лiчильною комiсiєю бюлетеня недiйсним, на ньому зазначається вiдповiдна пiдстава визнання його недiйсним та засвiдчується вiн шляхом пiдписання Головою та членами лiчильної комiсiї. Рiшення загальних</w:t>
            </w:r>
            <w:r>
              <w:rPr>
                <w:rFonts w:ascii="Times New Roman CYR" w:hAnsi="Times New Roman CYR" w:cs="Times New Roman CYR"/>
                <w:sz w:val="24"/>
                <w:szCs w:val="24"/>
              </w:rPr>
              <w:t xml:space="preserve"> зборiв з питань, винесених на голосування, приймаються простою бiльшiстю голосiв акцiонерiв, якi зареєструвалися для участi у рiчних загальних зборах та є власниками голосуючих акцiй (по 8, 9 питаннях Порядку денного рiшення приймається бiльш як 50 вiдсот</w:t>
            </w:r>
            <w:r>
              <w:rPr>
                <w:rFonts w:ascii="Times New Roman CYR" w:hAnsi="Times New Roman CYR" w:cs="Times New Roman CYR"/>
                <w:sz w:val="24"/>
                <w:szCs w:val="24"/>
              </w:rPr>
              <w:t>ками голосiв акцiонерiв вiд їх загальної кiлькостi (ст. 70 Закону України "Про акцiонернi товариства").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2.Звiт Голови правлiння про результати фiнансово-господарської дiяльностi Товариства за 2022 рiк та визначення основних напрямкiв дiяльностi Товариства </w:t>
            </w:r>
            <w:r>
              <w:rPr>
                <w:rFonts w:ascii="Times New Roman CYR" w:hAnsi="Times New Roman CYR" w:cs="Times New Roman CYR"/>
                <w:sz w:val="24"/>
                <w:szCs w:val="24"/>
              </w:rPr>
              <w:t>на 2023 рiк, прийняття рiшення за наслiдками розгляду звiту.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Голови правлiння Товариства про результати фiнансово-господарської дiяльностi Товариства за 2022 рiк та основнi напрямки дiяльностi Товариства на 2023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3.Звi</w:t>
            </w:r>
            <w:r>
              <w:rPr>
                <w:rFonts w:ascii="Times New Roman CYR" w:hAnsi="Times New Roman CYR" w:cs="Times New Roman CYR"/>
                <w:sz w:val="24"/>
                <w:szCs w:val="24"/>
              </w:rPr>
              <w:t>т Наглядової Ради Товариства за 2022 рiк, прийняття рiшення за наслiдками розгляду звiту.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Наглядової Ради Товариства за 2022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4.Звiт та висновки Ревiзiйної комiсiї Товариства за 2022 рiк, прийняття рiшення за наслiдкам</w:t>
            </w:r>
            <w:r>
              <w:rPr>
                <w:rFonts w:ascii="Times New Roman CYR" w:hAnsi="Times New Roman CYR" w:cs="Times New Roman CYR"/>
                <w:sz w:val="24"/>
                <w:szCs w:val="24"/>
              </w:rPr>
              <w:t xml:space="preserve">и </w:t>
            </w:r>
            <w:r>
              <w:rPr>
                <w:rFonts w:ascii="Times New Roman CYR" w:hAnsi="Times New Roman CYR" w:cs="Times New Roman CYR"/>
                <w:sz w:val="24"/>
                <w:szCs w:val="24"/>
              </w:rPr>
              <w:lastRenderedPageBreak/>
              <w:t>розгляду звiту.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Звiт та висновки Ревiзiйної комiсiї Товариства за 2022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5.Затвердження рiчного звiту та балансу Товариства за 2022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Затвердити рiчний звiт (малого пiдприємства) Товариства за 2022рiк,</w:t>
            </w:r>
            <w:r>
              <w:rPr>
                <w:rFonts w:ascii="Times New Roman CYR" w:hAnsi="Times New Roman CYR" w:cs="Times New Roman CYR"/>
                <w:sz w:val="24"/>
                <w:szCs w:val="24"/>
              </w:rPr>
              <w:t xml:space="preserve"> а саме: баланс Товариства станом на 31.12.2022р. (Форма №1), звiт про фiнансовi результати за 2022 рiк (Форма №2)</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6.Затвердження порядку розподiлу прибутку (покриття збиткiв) Товариства за 2022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Покрити збиток Товариства за рахунок ч</w:t>
            </w:r>
            <w:r>
              <w:rPr>
                <w:rFonts w:ascii="Times New Roman CYR" w:hAnsi="Times New Roman CYR" w:cs="Times New Roman CYR"/>
                <w:sz w:val="24"/>
                <w:szCs w:val="24"/>
              </w:rPr>
              <w:t>истого прибутку, який планується отримати за результатами фiнансово-господарської дiяльностi Товариства за 2023 рiк.</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7.Про виплату дивiдендiв.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Дивiденди за результатами фiнансово-господарської дiяльностi Товари</w:t>
            </w:r>
            <w:r>
              <w:rPr>
                <w:rFonts w:ascii="Times New Roman CYR" w:hAnsi="Times New Roman CYR" w:cs="Times New Roman CYR"/>
                <w:sz w:val="24"/>
                <w:szCs w:val="24"/>
              </w:rPr>
              <w:t>ства за 2022 рiк не виплачувати.</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8.Схвалення та надання згоди на укладенi Товариством значнi правочини.</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Схвалити та надати згоду на укладенi Товариством значнi правочини у перiод з 23.04.2022 р. по 22.04.2023р. </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9.Про попереднє надання зг</w:t>
            </w:r>
            <w:r>
              <w:rPr>
                <w:rFonts w:ascii="Times New Roman CYR" w:hAnsi="Times New Roman CYR" w:cs="Times New Roman CYR"/>
                <w:sz w:val="24"/>
                <w:szCs w:val="24"/>
              </w:rPr>
              <w:t>оди на вчинення значних правочинiв.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Прийняте рiшення:</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Попередньо надати згоду Товариству на укладення значних правочинiв (кредитних угод, договорiв застави/iпотеки, поставки, комiсiї, безвiдсоткової поворотної фiнансової допомоги, купiвлi-продажу, оренд</w:t>
            </w:r>
            <w:r>
              <w:rPr>
                <w:rFonts w:ascii="Times New Roman CYR" w:hAnsi="Times New Roman CYR" w:cs="Times New Roman CYR"/>
                <w:sz w:val="24"/>
                <w:szCs w:val="24"/>
              </w:rPr>
              <w:t>и, поруки, зберiгання тощо та вiдповiдних додаткових угод до таких договорiв), якi будуть укладенi Товариством протягом року з моменту проведення цих рiчних загальних зборiв Товариства, на суму не бiльше як 50,0 % вартостi активiв за даними рiчної звiтност</w:t>
            </w:r>
            <w:r>
              <w:rPr>
                <w:rFonts w:ascii="Times New Roman CYR" w:hAnsi="Times New Roman CYR" w:cs="Times New Roman CYR"/>
                <w:sz w:val="24"/>
                <w:szCs w:val="24"/>
              </w:rPr>
              <w:t>i за 2022 рiк за умови надання попередньої згоди на їх укладення Наглядовою Радою Товариства.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Уповноважити на пiдписання значних правочинiв вiд iменi Товариства Голову правлiння Товариства або уповноважену особу, що дiє на пiдставi нотарiально посвiдчен</w:t>
            </w:r>
            <w:r>
              <w:rPr>
                <w:rFonts w:ascii="Times New Roman CYR" w:hAnsi="Times New Roman CYR" w:cs="Times New Roman CYR"/>
                <w:sz w:val="24"/>
                <w:szCs w:val="24"/>
              </w:rPr>
              <w:t>ої довiреностi та визначена рiшенням Наглядової Ради Товариства щодо надання попередньої згоди на укладення вiдповiдних договорiв.</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розмiщений Протокол загальних зборiв, тому URL-адреса вебсайту не зазначена.</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URL-адреса протоколу зага</w:t>
            </w:r>
            <w:r>
              <w:rPr>
                <w:rFonts w:ascii="Times New Roman CYR" w:hAnsi="Times New Roman CYR" w:cs="Times New Roman CYR"/>
                <w:b/>
                <w:bCs/>
                <w:sz w:val="24"/>
                <w:szCs w:val="24"/>
              </w:rPr>
              <w:t>льних зборів:</w:t>
            </w:r>
          </w:p>
        </w:tc>
        <w:tc>
          <w:tcPr>
            <w:tcW w:w="7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Патлатюк Петро Миколайович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Кошельова Тетяна Олександрiвна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Чефранов Iгор Євгенович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Грiшкiна Надiя Єгорiвна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Мiрчев Петро Степанович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Кількість засідань ради у </w:t>
            </w:r>
            <w:r>
              <w:rPr>
                <w:rFonts w:ascii="Times New Roman CYR" w:hAnsi="Times New Roman CYR" w:cs="Times New Roman CYR"/>
                <w:sz w:val="24"/>
                <w:szCs w:val="24"/>
              </w:rPr>
              <w:lastRenderedPageBreak/>
              <w:t>звітному періоді:</w:t>
            </w:r>
          </w:p>
        </w:tc>
        <w:tc>
          <w:tcPr>
            <w:tcW w:w="8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з них очних:</w:t>
            </w:r>
          </w:p>
        </w:tc>
        <w:tc>
          <w:tcPr>
            <w:tcW w:w="8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04.05.2023 р. РIШЕННЯ: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Скликати рiчнi загальнi збори Товариства 14 червня 2023 року, шляхом дистанцiйного їх проведення, в порядку та у вiдповiдностi до вимог Закону України "Про акцiонернi товариства" та Порядку скликання та проведення дистанцiйних загальних зборiв акцiонерi</w:t>
            </w:r>
            <w:r>
              <w:rPr>
                <w:rFonts w:ascii="Times New Roman CYR" w:hAnsi="Times New Roman CYR" w:cs="Times New Roman CYR"/>
              </w:rPr>
              <w:t>в та загальних зборiв учасникiв корпоративного iнвестицiйного фонду, затвердженого Рiшенням Нацiональної комiсiї з цiнних паперiв та фондового ринку №236 вiд 06.03.2023р. (зi змiнами та доповненнями).</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Доручити Головi правлiння Товариства Кожухарю Валерiю О</w:t>
            </w:r>
            <w:r>
              <w:rPr>
                <w:rFonts w:ascii="Times New Roman CYR" w:hAnsi="Times New Roman CYR" w:cs="Times New Roman CYR"/>
              </w:rPr>
              <w:t>лександровичу в установленому порядку забезпечити скликання рiчних загальних зборiв Товариства на 14 червня 2023 року та укласти Договiр на iнформацiйне та органiзацiйне забезпечення проведення позачергових загальних зборiв Товариства iз депозитарною устан</w:t>
            </w:r>
            <w:r>
              <w:rPr>
                <w:rFonts w:ascii="Times New Roman CYR" w:hAnsi="Times New Roman CYR" w:cs="Times New Roman CYR"/>
              </w:rPr>
              <w:t>овою ТОВ "БЮРО IНВЕСТИЦIЙНИХ ТЕХНОЛОГIЙ". Уповноважити Голову правлiння Товариства Кожухаря Валерiя Олександровича на взаємодiю з Центральним депозитарiєм України при проведеннi дистанцiйних  рiчних  загальних зборiв.</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Затвердити наступний проект порядку</w:t>
            </w:r>
            <w:r>
              <w:rPr>
                <w:rFonts w:ascii="Times New Roman CYR" w:hAnsi="Times New Roman CYR" w:cs="Times New Roman CYR"/>
              </w:rPr>
              <w:t xml:space="preserve"> денного рiчних загальних зборiв Товариства:</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Затвердження регламенту проведення рiчних загальних зборiв Товариства.</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2) Звiт Голови правлiння про результати фiнансово-господарської дiяльностi Товариства за 2022рiк та визначення основних напрямкiв дiяльно</w:t>
            </w:r>
            <w:r>
              <w:rPr>
                <w:rFonts w:ascii="Times New Roman CYR" w:hAnsi="Times New Roman CYR" w:cs="Times New Roman CYR"/>
              </w:rPr>
              <w:t>стi Товариства на 2023 рiк, прийняття рiшення за наслiдками розгляду звiту.</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Звiт Наглядової Ради Товариства за 2022 рiк, прийняття рiшення за наслiдками розгляду звiту.</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Звiт та висновки Ревiзiйної комiсiї Товариства за 2022 рiк, прийняття рiшення за </w:t>
            </w:r>
            <w:r>
              <w:rPr>
                <w:rFonts w:ascii="Times New Roman CYR" w:hAnsi="Times New Roman CYR" w:cs="Times New Roman CYR"/>
              </w:rPr>
              <w:t>наслiдками розгляду звiту.</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Затвердження рiчного звiту та балансу Товариства за 2022 рiк.</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Затвердження порядку розподiлу прибутку (покриття збиткiв) Товариства за 2022 рiк.</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Про виплату дивiдендiв.</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8) Схвалення та надання згоди на  укладенi Товариством значнi правочини.</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9) Про попереднє надання згоди на вчинення   значних правочинiв.</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Затвердити проекти рiшень щодо кожного питання проекту порядку денного.</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3. Датою складання перелiку акцiонерiв Товарис</w:t>
            </w:r>
            <w:r>
              <w:rPr>
                <w:rFonts w:ascii="Times New Roman CYR" w:hAnsi="Times New Roman CYR" w:cs="Times New Roman CYR"/>
              </w:rPr>
              <w:t>тва, якi мають бути повiдомленi про проведення рiчних загальних зборiв, встановити 08 травня 2023 року, датою складання перелiку акцiонерiв, якi мають право на участь у рiчних загальних зборах, встановити 24 годину 09 червня 2023 року.</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4. Затвердити форму </w:t>
            </w:r>
            <w:r>
              <w:rPr>
                <w:rFonts w:ascii="Times New Roman CYR" w:hAnsi="Times New Roman CYR" w:cs="Times New Roman CYR"/>
              </w:rPr>
              <w:t>i текст бюлетеня для голосування на рiчних  загальних зборах Товариства.</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5. Створити реєстрацiйну комiсiю для реєстрацiї акцiонерiв у складi трьох осiб та обрати до її складу: Гервазюк Л.I. Радiонюк Л.П. Перчук В.В.</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6. Обрати Головою рiчних загальних зборi</w:t>
            </w:r>
            <w:r>
              <w:rPr>
                <w:rFonts w:ascii="Times New Roman CYR" w:hAnsi="Times New Roman CYR" w:cs="Times New Roman CYR"/>
              </w:rPr>
              <w:t>в Гервазюка Дениса Анатолiйовича та Секретарем рiчних  загальних зборiв Березовського Вiталiя Володимировича.</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7. Обрати лiчильну комiсiю у складi: Голова лiчильної комiсiї - Довбенко О.I., Члени лiчильної комiсiї - Iсаков В.З. Бородай Н.Г.</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05.05.2023 р. РI</w:t>
            </w:r>
            <w:r>
              <w:rPr>
                <w:rFonts w:ascii="Times New Roman CYR" w:hAnsi="Times New Roman CYR" w:cs="Times New Roman CYR"/>
              </w:rPr>
              <w:t xml:space="preserve">ШЕННЯ: Затвердити текст повiдомлення, яке буде розсилатись персонально акцiонерам, якi включенi до перелiку акцiонерiв, що повiдомляються про проведення загальних зборiв АТ "Ямпiльський приладобудiвний завод". Здiйснити персональне повiдомлення акцiонерiв </w:t>
            </w:r>
            <w:r>
              <w:rPr>
                <w:rFonts w:ascii="Times New Roman CYR" w:hAnsi="Times New Roman CYR" w:cs="Times New Roman CYR"/>
              </w:rPr>
              <w:t>про проведення загальних зборiв Товариства шляхом направлення простих листiв. Доручити Головi правлiння Товариства Кожухарю Валерiю Олександровичу здiйснити персональне повiдомлення акцiонерiв про проведення загальних зборiв Товариства та розмiстити повiдо</w:t>
            </w:r>
            <w:r>
              <w:rPr>
                <w:rFonts w:ascii="Times New Roman CYR" w:hAnsi="Times New Roman CYR" w:cs="Times New Roman CYR"/>
              </w:rPr>
              <w:t>млення про скликання загальних зборiв в загальнодоступнiй iнформацiйнiй базi даних НКЦПФР та на веб-сайтi Товариства.</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18.05.2023 р. РIШЕННЯ:Затвердити рiчну iнформацiю за 2022 рiк, розмiстити на власному сайтi та подати до НКЦПФР.</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 оцiнка складу, структури та дiяльностi ради як колегiального органу (колективної придатностi ради);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w:t>
      </w:r>
      <w:r>
        <w:rPr>
          <w:rFonts w:ascii="Times New Roman CYR" w:hAnsi="Times New Roman CYR" w:cs="Times New Roman CYR"/>
          <w:sz w:val="24"/>
          <w:szCs w:val="24"/>
        </w:rPr>
        <w:t>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w:t>
      </w:r>
      <w:r>
        <w:rPr>
          <w:rFonts w:ascii="Times New Roman CYR" w:hAnsi="Times New Roman CYR" w:cs="Times New Roman CYR"/>
          <w:sz w:val="24"/>
          <w:szCs w:val="24"/>
        </w:rPr>
        <w:t xml:space="preserve">ностi кожного члена Наглядової ради.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Органами Товариства не розглядались та не приймались рiшення по питанням незалежностi кожного члена ради.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компетентностi та ефективностi кожного з ком</w:t>
      </w:r>
      <w:r>
        <w:rPr>
          <w:rFonts w:ascii="Times New Roman CYR" w:hAnsi="Times New Roman CYR" w:cs="Times New Roman CYR"/>
          <w:sz w:val="24"/>
          <w:szCs w:val="24"/>
        </w:rPr>
        <w:t>iтетiв ради, їхнi функцiональнi повноваження. При цьому, комiтет ради з питань аудиту окремо має зазначати iнформацiю про свої висновки щодо незалежностi проведеного зовнiшнього аудиту особи, зокрема незалежностi аудитора (аудиторської фiрми);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Комiтети не </w:t>
      </w:r>
      <w:r>
        <w:rPr>
          <w:rFonts w:ascii="Times New Roman CYR" w:hAnsi="Times New Roman CYR" w:cs="Times New Roman CYR"/>
          <w:sz w:val="24"/>
          <w:szCs w:val="24"/>
        </w:rPr>
        <w:t>створенi.</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протязi звiтного перiоду Наглядовою радою здiйснювався контроль дiяльностi виконавчого органу вiдповiдно до Статуту Товариства та законодавства. Оцiнка дiяльностi Наглядової ради вiдбувається </w:t>
      </w:r>
      <w:r>
        <w:rPr>
          <w:rFonts w:ascii="Times New Roman CYR" w:hAnsi="Times New Roman CYR" w:cs="Times New Roman CYR"/>
          <w:sz w:val="24"/>
          <w:szCs w:val="24"/>
        </w:rPr>
        <w:t>шляхом затвердження звiту Наглядової ради за звiтний рiк на рiчних Загальних зборах акцiонерiв. Робота наглядової ради за звiтний перiод на рiчних загальних зборах 25.04.2024 р. визнана задовiльною та такою, що вiдповiдає метi та напрямкам дiяльностi АТ.</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фiнансово-господарськiй дiяльностi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Внутрiшня структура ради - голова наглядової </w:t>
      </w:r>
      <w:r>
        <w:rPr>
          <w:rFonts w:ascii="Times New Roman CYR" w:hAnsi="Times New Roman CYR" w:cs="Times New Roman CYR"/>
          <w:sz w:val="24"/>
          <w:szCs w:val="24"/>
        </w:rPr>
        <w:t xml:space="preserve">ради та 4 члени наглядової ради.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органiзацiйною формою роботи Наглядової ради є засiдання. Засiдання Наглядової ради скликаються за iнiцiативою Голови Наглядової ради або члена Наглядової ради. Засiдання Наглядової ради також скликаються на вимог</w:t>
      </w:r>
      <w:r>
        <w:rPr>
          <w:rFonts w:ascii="Times New Roman CYR" w:hAnsi="Times New Roman CYR" w:cs="Times New Roman CYR"/>
          <w:sz w:val="24"/>
          <w:szCs w:val="24"/>
        </w:rPr>
        <w:t>у Ревiзiйної комiсiї, Правлiння чи його члена, якi беруть участь у засiданнi Наглядової ради. Засiдання Наглядової ради проводяться в мiру необхiдностi, але не рiдше одного разу на три мiсяцi. Засiдання Наглядової ради веде її Голова або один iз членiв Наг</w:t>
      </w:r>
      <w:r>
        <w:rPr>
          <w:rFonts w:ascii="Times New Roman CYR" w:hAnsi="Times New Roman CYR" w:cs="Times New Roman CYR"/>
          <w:sz w:val="24"/>
          <w:szCs w:val="24"/>
        </w:rPr>
        <w:t>лядової ради, який тимчасово виконує обов'язки Голови Наглядової ради. За рiшенням Голови Наглядової ради рiшення Наглядової ради можуть прийматись шляхом проведення заочного голосування (опитування). Засiдання Наглядової ради є правомочним, якщо в ньому б</w:t>
      </w:r>
      <w:r>
        <w:rPr>
          <w:rFonts w:ascii="Times New Roman CYR" w:hAnsi="Times New Roman CYR" w:cs="Times New Roman CYR"/>
          <w:sz w:val="24"/>
          <w:szCs w:val="24"/>
        </w:rPr>
        <w:t>ере участь бiльше половини її складу. На вимогу Наглядової ради в її засiданнi беруть участь члени Правлiння та або будь-якого iншого органу Товариства, його дочiрнього пiдприємства або залежного Товариства. Неявка вказаних осiб не перешкоджає проведенню з</w:t>
      </w:r>
      <w:r>
        <w:rPr>
          <w:rFonts w:ascii="Times New Roman CYR" w:hAnsi="Times New Roman CYR" w:cs="Times New Roman CYR"/>
          <w:sz w:val="24"/>
          <w:szCs w:val="24"/>
        </w:rPr>
        <w:t>асiдання Наглядової ради та прийняттю нею рiшень. На засiданнi Наглядової ради кожний член Наглядової ради має один голос. Рiшення Наглядової ради приймається колегiально, простою бiльшiстю голосiв членiв Наглядової ради, якi беруть участь у засiданнi та м</w:t>
      </w:r>
      <w:r>
        <w:rPr>
          <w:rFonts w:ascii="Times New Roman CYR" w:hAnsi="Times New Roman CYR" w:cs="Times New Roman CYR"/>
          <w:sz w:val="24"/>
          <w:szCs w:val="24"/>
        </w:rPr>
        <w:t>ають право голосу. У разi рiвного розподiлу голосiв членiв Наглядової ради пiд час прийняття рiшень право вирiшального голосу належить Головi Наглядової ради. Рiшення Наглядової ради є обов'язковими до виконання членами Наглядової ради, Головою правлiння т</w:t>
      </w:r>
      <w:r>
        <w:rPr>
          <w:rFonts w:ascii="Times New Roman CYR" w:hAnsi="Times New Roman CYR" w:cs="Times New Roman CYR"/>
          <w:sz w:val="24"/>
          <w:szCs w:val="24"/>
        </w:rPr>
        <w:t>а членами Правлiння, усiма пiдроздiлами та працiвниками Товариства, керiвниками дочiрнiх пiдприємств та залежних товариств, фiлiй та представництв Товариства. Органiзацiю ведення протоколу засiдання Наглядової ради забезпечує особа визначена рiшенням Нагля</w:t>
      </w:r>
      <w:r>
        <w:rPr>
          <w:rFonts w:ascii="Times New Roman CYR" w:hAnsi="Times New Roman CYR" w:cs="Times New Roman CYR"/>
          <w:sz w:val="24"/>
          <w:szCs w:val="24"/>
        </w:rPr>
        <w:t xml:space="preserve">дової ради. Протокол засiдання Наглядової ради оформляється не пiзнiше нiж протягом п'яти днiв пiсля проведення засiдання. Протокол засiдання Наглядової ради пiдписується Головою Наглядової ради. В разi вiдсутностi Голови, протокол пiдписують всi присутнi </w:t>
      </w:r>
      <w:r>
        <w:rPr>
          <w:rFonts w:ascii="Times New Roman CYR" w:hAnsi="Times New Roman CYR" w:cs="Times New Roman CYR"/>
          <w:sz w:val="24"/>
          <w:szCs w:val="24"/>
        </w:rPr>
        <w:t>на засiданнi члени Наглядової ради. Рiшення Наглядової ради набувають чинностi з дати пiдписання протоколу. Рiшення з питань фiнансово-господарської дiяльностi Товариства можуть в подальшому вiдображатися в формi наказiв та iнших розпорядчих документiв Тов</w:t>
      </w:r>
      <w:r>
        <w:rPr>
          <w:rFonts w:ascii="Times New Roman CYR" w:hAnsi="Times New Roman CYR" w:cs="Times New Roman CYR"/>
          <w:sz w:val="24"/>
          <w:szCs w:val="24"/>
        </w:rPr>
        <w:t>ариства, що видаються Головою правлiння Товариства. Контроль за виконанням рiшень Наглядової рада здiйснює її Голова, якщо iнше не зазначено в рiшеннях Наглядової ради.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Рiшення наглядової ради, якi стосувалися дiяльностi пiдприємства позитивно вплинули на </w:t>
      </w:r>
      <w:r>
        <w:rPr>
          <w:rFonts w:ascii="Times New Roman CYR" w:hAnsi="Times New Roman CYR" w:cs="Times New Roman CYR"/>
          <w:sz w:val="24"/>
          <w:szCs w:val="24"/>
        </w:rPr>
        <w:t>фiнансово-господарську дiяльнiсть товариства.</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Частина 5. Виконавчий орган</w:t>
      </w:r>
    </w:p>
    <w:p w:rsidR="00000000" w:rsidRDefault="0089371D">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колегіального виконавчого органу та його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виконавчого органу,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викона</w:t>
            </w:r>
            <w:r>
              <w:rPr>
                <w:rFonts w:ascii="Times New Roman CYR" w:hAnsi="Times New Roman CYR" w:cs="Times New Roman CYR"/>
              </w:rPr>
              <w:t>вчого органу</w:t>
            </w:r>
          </w:p>
        </w:tc>
        <w:tc>
          <w:tcPr>
            <w:tcW w:w="3550" w:type="dxa"/>
            <w:gridSpan w:val="3"/>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виконавчого органу</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Кожухар Валерiй Олександрович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Мадюдя Михайло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Брушньовський Вадим Михайлович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Гервазюк Денис Анатолiйович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Слободянюк Тамара Петрiвна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Калiон Сергiй Вiкторович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Лубковський Валерiй Володимирович</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Y</w:t>
            </w: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оцiнка складу, структури та дiяльностi виконавчого органу;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правлiння.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оцiнка компетентностi та ефективностi керiвника та заступникiв керiвника/голови та членiв колегiального виконавчого органу, включаючи iнформацiю</w:t>
      </w:r>
      <w:r>
        <w:rPr>
          <w:rFonts w:ascii="Times New Roman CYR" w:hAnsi="Times New Roman CYR" w:cs="Times New Roman CYR"/>
          <w:sz w:val="24"/>
          <w:szCs w:val="24"/>
        </w:rPr>
        <w:t xml:space="preserve"> про його дiяльнiсть як посадової особи iнших юридичних осiб або iншу дiяльнiсть - оплачувану i безоплатну;</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компетентностi та ефективностi кожного члена правлiння.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оцiнка ви</w:t>
      </w:r>
      <w:r>
        <w:rPr>
          <w:rFonts w:ascii="Times New Roman CYR" w:hAnsi="Times New Roman CYR" w:cs="Times New Roman CYR"/>
          <w:sz w:val="24"/>
          <w:szCs w:val="24"/>
        </w:rPr>
        <w:t xml:space="preserve">конання виконавчим органом поставлених цiлей особи. </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якi прийнятi правлiнням протягом звiтного перiоду, позитивно вплинули на забезпечення досягнення поставлених перед емiтентом цiлей.</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iнформацiя про те, яким чином дiяльнiсть виконавчого органу</w:t>
      </w:r>
      <w:r>
        <w:rPr>
          <w:rFonts w:ascii="Times New Roman CYR" w:hAnsi="Times New Roman CYR" w:cs="Times New Roman CYR"/>
          <w:sz w:val="24"/>
          <w:szCs w:val="24"/>
        </w:rPr>
        <w:t xml:space="preserve"> зумовила змiни у фiнансово--господарськiй дiяльностi особи.</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виконавчого органу зумовила позитивнi змiни у фiнансово-господарськiй дiяльностi товариства. Робота правлiнн</w:t>
      </w:r>
      <w:r>
        <w:rPr>
          <w:rFonts w:ascii="Times New Roman CYR" w:hAnsi="Times New Roman CYR" w:cs="Times New Roman CYR"/>
          <w:sz w:val="24"/>
          <w:szCs w:val="24"/>
        </w:rPr>
        <w:t>я товариства за звiтний перiод на рiчних загальних зборах 25.04.2024 р. визнана задовiльною.</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w:t>
            </w:r>
            <w:r>
              <w:rPr>
                <w:rFonts w:ascii="Times New Roman CYR" w:hAnsi="Times New Roman CYR" w:cs="Times New Roman CYR"/>
              </w:rPr>
              <w:t>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Кожухар Валентина Гаврилiвна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39,31</w:t>
            </w:r>
          </w:p>
        </w:tc>
        <w:tc>
          <w:tcPr>
            <w:tcW w:w="17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39,31</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Макогон Олексiй Миколайович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c>
          <w:tcPr>
            <w:tcW w:w="17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Мельников Дмитро Iгорович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c>
          <w:tcPr>
            <w:tcW w:w="17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Мєдвєдєв Михайло Володимирович</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c>
          <w:tcPr>
            <w:tcW w:w="175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Ім'я або повне найменування акціонера (учасника) права участі та/або голосування якого </w:t>
            </w:r>
            <w:r>
              <w:rPr>
                <w:rFonts w:ascii="Times New Roman CYR" w:hAnsi="Times New Roman CYR" w:cs="Times New Roman CYR"/>
              </w:rPr>
              <w:t>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2316</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Вiдповiдно до Закону України "Про депозитарну систему України" вiд 06.07.2012 року №5178-VI,  якщо власни</w:t>
            </w:r>
            <w:r>
              <w:rPr>
                <w:rFonts w:ascii="Times New Roman CYR" w:hAnsi="Times New Roman CYR" w:cs="Times New Roman CYR"/>
              </w:rPr>
              <w:t>к цiнних паперiв протягом одного року з дня набрання чинностi цього Закону, не уклав з обраною емiтентом депозитарною установою договору про обслуговування рахунка в цiнних паперах вiд власного iменi або не здiйснив переказ належних йому прав на цiннi папе</w:t>
            </w:r>
            <w:r>
              <w:rPr>
                <w:rFonts w:ascii="Times New Roman CYR" w:hAnsi="Times New Roman CYR" w:cs="Times New Roman CYR"/>
              </w:rPr>
              <w:t>ри на свiй рахунок у цiнних паперах, вiдкритий в iншiй депозитарнiй установi, цiннi папери такого власника (якi дають право на участь в органах емiтента) не враховуються при визначенi кворуму та при голосуваннi в органах емiтента.</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14. Інформація </w:t>
      </w:r>
      <w:r>
        <w:rPr>
          <w:rFonts w:ascii="Times New Roman CYR" w:hAnsi="Times New Roman CYR" w:cs="Times New Roman CYR"/>
          <w:b/>
          <w:bCs/>
          <w:sz w:val="24"/>
          <w:szCs w:val="24"/>
        </w:rPr>
        <w:t>від суб'єкта аудиторської діяльності з урахуванням вимог, передбачених пунктом 45 Положення</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49 Положення, приватнi акцiонернi товариства (крiм тих, що здiйснили публiчну пропозицiю iнших цiнних паперiв (крiм акцiй) та/або товариств, якi є пiд</w:t>
      </w:r>
      <w:r>
        <w:rPr>
          <w:rFonts w:ascii="Times New Roman CYR" w:hAnsi="Times New Roman CYR" w:cs="Times New Roman CYR"/>
          <w:sz w:val="24"/>
          <w:szCs w:val="24"/>
        </w:rPr>
        <w:t>приємствами, що становлять суспiльний iнтерес) мають право розкривати рiчну фiнансову звiтнiсть, вiдповiдно до пiдпункту 20 пункту 35 цього Положення, без перевiрки суб'єктом аудиторської дiяльностi.</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Частина 15. Інформація, передбачена законодавством про </w:t>
      </w:r>
      <w:r>
        <w:rPr>
          <w:rFonts w:ascii="Times New Roman CYR" w:hAnsi="Times New Roman CYR" w:cs="Times New Roman CYR"/>
          <w:b/>
          <w:bCs/>
          <w:sz w:val="24"/>
          <w:szCs w:val="24"/>
        </w:rPr>
        <w:t>діяльність та регулювання діяльності на ринку фінансових послуг</w:t>
      </w:r>
    </w:p>
    <w:p w:rsidR="00000000" w:rsidRDefault="0089371D">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sectPr w:rsidR="00000000">
          <w:pgSz w:w="11905" w:h="16837" w:orient="landscape"/>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щодо наявності у емітента відносин з іноземними державами зони ризику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w:t>
      </w:r>
      <w:r>
        <w:rPr>
          <w:rFonts w:ascii="Times New Roman CYR" w:hAnsi="Times New Roman CYR" w:cs="Times New Roman CYR"/>
          <w:b/>
          <w:bCs/>
          <w:sz w:val="24"/>
          <w:szCs w:val="24"/>
        </w:rPr>
        <w:t>рі власності емітента фізичних осіб, які мають громадянство іноземної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gridCol w:w="4400"/>
        <w:gridCol w:w="2000"/>
      </w:tblGrid>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товариства, що прямо чи опосередковано належать особі</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Мєдвєдєв Михайло Володимирович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w:t>
            </w:r>
            <w:r>
              <w:rPr>
                <w:rFonts w:ascii="Times New Roman CYR" w:hAnsi="Times New Roman CYR" w:cs="Times New Roman CYR"/>
              </w:rPr>
              <w:t>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Мельнiков Дмитро Iгоревич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Макогон Олексiй Миколайович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фізичних осіб, постійним місцем проживання яких є іноземні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gridCol w:w="4400"/>
        <w:gridCol w:w="2000"/>
      </w:tblGrid>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товариства, що прямо чи опосередковано нале</w:t>
            </w:r>
            <w:r>
              <w:rPr>
                <w:rFonts w:ascii="Times New Roman CYR" w:hAnsi="Times New Roman CYR" w:cs="Times New Roman CYR"/>
              </w:rPr>
              <w:t>жать особі</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Мєдвєдєв Михайло Володимирович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Мельнiков Дмитро Iгоревич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w:t>
            </w:r>
            <w:r>
              <w:rPr>
                <w:rFonts w:ascii="Times New Roman CYR" w:hAnsi="Times New Roman CYR" w:cs="Times New Roman CYR"/>
              </w:rPr>
              <w:t>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r w:rsidR="00000000">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Макогон Олексiй Миколайович</w:t>
            </w:r>
          </w:p>
        </w:tc>
        <w:tc>
          <w:tcPr>
            <w:tcW w:w="4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Росiя, Самара</w:t>
            </w:r>
          </w:p>
        </w:tc>
        <w:tc>
          <w:tcPr>
            <w:tcW w:w="2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28 167</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Контролю над емiтентом немає.</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VI. Список посилань на регульовану інформацію, яка була розкрита протягом звітного року</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Особлива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1500"/>
        <w:gridCol w:w="55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особливої інформації</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розкриття інформації</w:t>
            </w:r>
          </w:p>
        </w:tc>
        <w:tc>
          <w:tcPr>
            <w:tcW w:w="55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URL-адреси, за якими розміщена інформація, яка розкривалася протягом звітного року</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55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45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c>
          <w:tcPr>
            <w:tcW w:w="1500" w:type="dxa"/>
            <w:tcBorders>
              <w:top w:val="single" w:sz="6" w:space="0" w:color="auto"/>
              <w:left w:val="single" w:sz="6" w:space="0" w:color="auto"/>
              <w:bottom w:val="single" w:sz="6" w:space="0" w:color="auto"/>
              <w:right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19.06.2023</w:t>
            </w:r>
          </w:p>
        </w:tc>
        <w:tc>
          <w:tcPr>
            <w:tcW w:w="5500" w:type="dxa"/>
            <w:tcBorders>
              <w:top w:val="single" w:sz="6" w:space="0" w:color="auto"/>
              <w:left w:val="single" w:sz="6" w:space="0" w:color="auto"/>
              <w:bottom w:val="single" w:sz="6" w:space="0" w:color="auto"/>
            </w:tcBorders>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https://smida.gov.ua/db/feed/94914</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http://www.jampprilad.pat.ua/emitents/reports/special/20405</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АКЦIОНЕРНЕ ТОВАРИСТВО "ЯМПIЛЬСЬКИЙ ПРИЛАДОБУДIВНИЙ ЗАВОД"</w:t>
            </w:r>
          </w:p>
        </w:tc>
        <w:tc>
          <w:tcPr>
            <w:tcW w:w="1990" w:type="dxa"/>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14309729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UA05080110010069634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Виробництво інструментів і обладнання для вимірювання, дослідження та навігації</w:t>
            </w:r>
          </w:p>
        </w:tc>
        <w:tc>
          <w:tcPr>
            <w:tcW w:w="1990" w:type="dxa"/>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26.51</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81</w:t>
      </w:r>
    </w:p>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24500, Вінницька обл., Могилiв-Подiльський р-н, м.Ямпiль, вул.ЗАМОСТЯНСЬКА, будинок 83А, (04336) 2-11-04, (04336) 2-19-40</w:t>
      </w:r>
    </w:p>
    <w:p w:rsidR="00000000" w:rsidRDefault="0089371D">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1762,1</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9087,7</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9072,7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(7325,6)</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(7572,5)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1762,1</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12957,8</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8923,7</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12015,8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11259,8</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6615,7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6359,9</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5498,1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255,6</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52,3</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6296,7</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4728,7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37015,9</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33993,1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38778</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35493,3</w:t>
            </w:r>
          </w:p>
        </w:tc>
      </w:tr>
    </w:tbl>
    <w:p w:rsidR="00000000" w:rsidRDefault="0089371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4435,3</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4435,3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26936,5</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24309</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31456,1</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28828,6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2671,9</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4597,5</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4503,8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7321,9</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38778</w:t>
            </w:r>
          </w:p>
        </w:tc>
        <w:tc>
          <w:tcPr>
            <w:tcW w:w="1645"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35493,3</w:t>
            </w:r>
          </w:p>
        </w:tc>
      </w:tr>
    </w:tbl>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9371D">
      <w:pPr>
        <w:widowControl w:val="0"/>
        <w:autoSpaceDE w:val="0"/>
        <w:autoSpaceDN w:val="0"/>
        <w:adjustRightInd w:val="0"/>
        <w:spacing w:after="0" w:line="240" w:lineRule="auto"/>
        <w:rPr>
          <w:rFonts w:ascii="Times New Roman CYR" w:hAnsi="Times New Roman CYR" w:cs="Times New Roman CYR"/>
        </w:rPr>
      </w:pPr>
    </w:p>
    <w:p w:rsidR="00000000" w:rsidRDefault="0089371D">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89371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937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15180,4</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13445,5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1131,4</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2690,6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16311,8</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(13715,3)</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(11704,7)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(5224)</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(5492,7)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(18939,3)</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(17197,4)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-2627,5</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-2627,5</w:t>
            </w:r>
          </w:p>
        </w:tc>
        <w:tc>
          <w:tcPr>
            <w:tcW w:w="1645" w:type="dxa"/>
            <w:gridSpan w:val="2"/>
            <w:tcBorders>
              <w:top w:val="single" w:sz="6" w:space="0" w:color="auto"/>
              <w:left w:val="single" w:sz="6" w:space="0" w:color="auto"/>
              <w:bottom w:val="single" w:sz="6" w:space="0" w:color="auto"/>
            </w:tcBorders>
            <w:vAlign w:val="center"/>
          </w:tcPr>
          <w:p w:rsidR="00000000" w:rsidRDefault="0089371D">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-1058</w:t>
            </w:r>
          </w:p>
        </w:tc>
      </w:tr>
    </w:tbl>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Кожухар Валерiй Олександрович</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p>
    <w:p w:rsidR="00000000" w:rsidRDefault="0089371D">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w:t>
      </w:r>
      <w:r>
        <w:rPr>
          <w:rFonts w:ascii="Times New Roman CYR" w:hAnsi="Times New Roman CYR" w:cs="Times New Roman CYR"/>
        </w:rPr>
        <w:t>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Гервазюк Денис Анатолiйович</w:t>
      </w:r>
    </w:p>
    <w:p w:rsidR="00000000" w:rsidRDefault="0089371D">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89371D" w:rsidRDefault="0089371D">
      <w:pPr>
        <w:widowControl w:val="0"/>
        <w:autoSpaceDE w:val="0"/>
        <w:autoSpaceDN w:val="0"/>
        <w:adjustRightInd w:val="0"/>
        <w:spacing w:after="0" w:line="240" w:lineRule="auto"/>
        <w:rPr>
          <w:rFonts w:ascii="Times New Roman CYR" w:hAnsi="Times New Roman CYR" w:cs="Times New Roman CYR"/>
        </w:rPr>
      </w:pPr>
    </w:p>
    <w:sectPr w:rsidR="0089371D">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19"/>
    <w:rsid w:val="001D6319"/>
    <w:rsid w:val="0089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5AF8F4-D36A-4740-B303-97E133B3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11111</Words>
  <Characters>63339</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2024-06-17T06:04:00Z</dcterms:created>
  <dcterms:modified xsi:type="dcterms:W3CDTF">2024-06-17T06:04:00Z</dcterms:modified>
</cp:coreProperties>
</file>